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69F2" w:rsidRPr="00680BC4" w:rsidRDefault="00362DC8" w:rsidP="00362DC8">
      <w:pPr>
        <w:pStyle w:val="Heading1"/>
        <w:rPr>
          <w:b/>
          <w:color w:val="1F4E79" w:themeColor="accent1" w:themeShade="80"/>
        </w:rPr>
      </w:pPr>
      <w:proofErr w:type="spellStart"/>
      <w:r w:rsidRPr="00680BC4">
        <w:rPr>
          <w:b/>
          <w:color w:val="1F4E79" w:themeColor="accent1" w:themeShade="80"/>
        </w:rPr>
        <w:t>Coursera</w:t>
      </w:r>
      <w:proofErr w:type="spellEnd"/>
      <w:r w:rsidRPr="00680BC4">
        <w:rPr>
          <w:b/>
          <w:color w:val="1F4E79" w:themeColor="accent1" w:themeShade="80"/>
        </w:rPr>
        <w:t xml:space="preserve"> Capstone Assignment</w:t>
      </w:r>
      <w:r w:rsidR="00EC5897">
        <w:rPr>
          <w:b/>
          <w:color w:val="1F4E79" w:themeColor="accent1" w:themeShade="80"/>
        </w:rPr>
        <w:t>-Report</w:t>
      </w:r>
    </w:p>
    <w:p w:rsidR="00362DC8" w:rsidRDefault="0088257F" w:rsidP="00362DC8">
      <w:pPr>
        <w:pStyle w:val="Heading2"/>
      </w:pPr>
      <w:r>
        <w:t xml:space="preserve">1.1 </w:t>
      </w:r>
      <w:r w:rsidR="00362DC8">
        <w:t xml:space="preserve">Introduction – </w:t>
      </w:r>
      <w:r w:rsidR="00680BC4" w:rsidRPr="00680BC4">
        <w:t>Background</w:t>
      </w:r>
      <w:r w:rsidR="00680BC4">
        <w:t xml:space="preserve"> </w:t>
      </w:r>
    </w:p>
    <w:p w:rsidR="00362DC8" w:rsidRDefault="00362DC8" w:rsidP="00362DC8">
      <w:r w:rsidRPr="00362DC8">
        <w:t xml:space="preserve">Ottawa, Ontario has a limited variety of Asian cuisines compared to cities like Toronto and Vancouver. Currently, there are total of 66 Asian restaurants </w:t>
      </w:r>
      <w:r w:rsidR="00680BC4">
        <w:t>"registered" with Foursquare</w:t>
      </w:r>
      <w:r w:rsidR="00680BC4">
        <w:rPr>
          <w:rStyle w:val="FootnoteReference"/>
        </w:rPr>
        <w:footnoteReference w:id="1"/>
      </w:r>
      <w:r w:rsidR="00680BC4">
        <w:t>.</w:t>
      </w:r>
      <w:r w:rsidRPr="00362DC8">
        <w:t xml:space="preserve"> Ottawa is mainly dominated by Asian, Thai, Chinese and Vietnamese Restaurants. </w:t>
      </w:r>
    </w:p>
    <w:p w:rsidR="00362DC8" w:rsidRDefault="00362DC8" w:rsidP="00362DC8">
      <w:pPr>
        <w:jc w:val="center"/>
      </w:pPr>
      <w:r>
        <w:rPr>
          <w:noProof/>
          <w:lang w:val="en-US"/>
        </w:rPr>
        <w:drawing>
          <wp:inline distT="0" distB="0" distL="0" distR="0">
            <wp:extent cx="3967784" cy="2419315"/>
            <wp:effectExtent l="0" t="0" r="0" b="635"/>
            <wp:docPr id="1" name="Picture 1" descr="C:\Users\Lily\AppData\Local\Microsoft\Windows\INetCache\Content.Word\Asian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ly\AppData\Local\Microsoft\Windows\INetCache\Content.Word\AsianRes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1517" cy="2445981"/>
                    </a:xfrm>
                    <a:prstGeom prst="rect">
                      <a:avLst/>
                    </a:prstGeom>
                    <a:noFill/>
                    <a:ln>
                      <a:noFill/>
                    </a:ln>
                  </pic:spPr>
                </pic:pic>
              </a:graphicData>
            </a:graphic>
          </wp:inline>
        </w:drawing>
      </w:r>
    </w:p>
    <w:p w:rsidR="00680BC4" w:rsidRDefault="00680BC4" w:rsidP="00680BC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rating</w:t>
      </w:r>
      <w:r w:rsidR="00C258B5">
        <w:rPr>
          <w:rFonts w:ascii="Helvetica" w:hAnsi="Helvetica" w:cs="Helvetica"/>
          <w:color w:val="000000"/>
          <w:sz w:val="21"/>
          <w:szCs w:val="21"/>
          <w:shd w:val="clear" w:color="auto" w:fill="FFFFFF"/>
        </w:rPr>
        <w:t>s</w:t>
      </w:r>
      <w:r>
        <w:rPr>
          <w:rFonts w:ascii="Helvetica" w:hAnsi="Helvetica" w:cs="Helvetica"/>
          <w:color w:val="000000"/>
          <w:sz w:val="21"/>
          <w:szCs w:val="21"/>
          <w:shd w:val="clear" w:color="auto" w:fill="FFFFFF"/>
        </w:rPr>
        <w:t xml:space="preserve"> (out of 10) for these restaurants are not very high.</w:t>
      </w:r>
    </w:p>
    <w:p w:rsidR="00362DC8" w:rsidRDefault="00A87E4E" w:rsidP="00680BC4">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75pt;height:150.9pt">
            <v:imagedata r:id="rId9" o:title="AsianRest_AvgRate"/>
          </v:shape>
        </w:pict>
      </w:r>
    </w:p>
    <w:p w:rsidR="00680BC4" w:rsidRDefault="00680BC4" w:rsidP="00362DC8">
      <w:r w:rsidRPr="00680BC4">
        <w:t>The overall average rating for Asian cuisine is 6.2.</w:t>
      </w:r>
    </w:p>
    <w:p w:rsidR="00680BC4" w:rsidRDefault="0088257F" w:rsidP="00680BC4">
      <w:pPr>
        <w:pStyle w:val="Heading2"/>
      </w:pPr>
      <w:r>
        <w:t xml:space="preserve">1.2 </w:t>
      </w:r>
      <w:r w:rsidR="00680BC4">
        <w:t xml:space="preserve">Introduction – </w:t>
      </w:r>
      <w:r w:rsidR="00680BC4" w:rsidRPr="00680BC4">
        <w:t>Business Problem</w:t>
      </w:r>
    </w:p>
    <w:p w:rsidR="00680BC4" w:rsidRDefault="00680BC4" w:rsidP="00680BC4">
      <w:r>
        <w:t>With the growing Asian community, there is</w:t>
      </w:r>
      <w:r w:rsidR="00C258B5">
        <w:t xml:space="preserve"> a</w:t>
      </w:r>
      <w:r>
        <w:t xml:space="preserve"> craving for good Asian restaurants. Ann, the client, just moved to Ottawa and is looking to open an Asian restaurant. She would like to find a location with high population density, a high ratio of Asian population, and a low number of popular Asian restaurants as competition.</w:t>
      </w:r>
    </w:p>
    <w:p w:rsidR="00680BC4" w:rsidRPr="00680BC4" w:rsidRDefault="00680BC4" w:rsidP="00680BC4">
      <w:r>
        <w:t>Where should Ann open her Asian restaurant?</w:t>
      </w:r>
    </w:p>
    <w:p w:rsidR="00680BC4" w:rsidRDefault="0088257F" w:rsidP="00680BC4">
      <w:pPr>
        <w:pStyle w:val="Heading2"/>
      </w:pPr>
      <w:r>
        <w:lastRenderedPageBreak/>
        <w:t xml:space="preserve">2. </w:t>
      </w:r>
      <w:r w:rsidR="00680BC4">
        <w:t>Data</w:t>
      </w:r>
    </w:p>
    <w:p w:rsidR="00680BC4" w:rsidRDefault="00680BC4" w:rsidP="00680BC4">
      <w:r>
        <w:t>In order for Ann to make an informed decision as to where she should open her restaurant, we need to gather some data to determine where the current Asian restaurants are located as well as population data. Ideally, Ann would like to open her restaurant in a highly populated area with a high Asian ratio with low Asian restaurant competition.</w:t>
      </w:r>
    </w:p>
    <w:p w:rsidR="00680BC4" w:rsidRDefault="00680BC4" w:rsidP="00680BC4">
      <w:proofErr w:type="gramStart"/>
      <w:r>
        <w:t>1.Neighbourhood</w:t>
      </w:r>
      <w:proofErr w:type="gramEnd"/>
      <w:r>
        <w:t xml:space="preserve"> boundary data (</w:t>
      </w:r>
      <w:hyperlink r:id="rId10" w:history="1">
        <w:r w:rsidRPr="00E4602B">
          <w:rPr>
            <w:rStyle w:val="Hyperlink"/>
          </w:rPr>
          <w:t>http://data.ottawa.ca</w:t>
        </w:r>
      </w:hyperlink>
      <w:r>
        <w:t>).</w:t>
      </w:r>
    </w:p>
    <w:p w:rsidR="00680BC4" w:rsidRDefault="00680BC4" w:rsidP="00680BC4">
      <w:pPr>
        <w:pStyle w:val="ListParagraph"/>
        <w:numPr>
          <w:ilvl w:val="0"/>
          <w:numId w:val="1"/>
        </w:numPr>
      </w:pPr>
      <w:r>
        <w:t>This data will be used to visualize Ottawa's neighbourhoods.</w:t>
      </w:r>
    </w:p>
    <w:p w:rsidR="00680BC4" w:rsidRDefault="00680BC4" w:rsidP="00680BC4">
      <w:proofErr w:type="gramStart"/>
      <w:r>
        <w:t>2.Ottawa</w:t>
      </w:r>
      <w:proofErr w:type="gramEnd"/>
      <w:r>
        <w:t xml:space="preserve"> Population data (http://data.ottawa.ca/group/demographics).</w:t>
      </w:r>
    </w:p>
    <w:p w:rsidR="00680BC4" w:rsidRDefault="00680BC4" w:rsidP="00680BC4">
      <w:pPr>
        <w:pStyle w:val="ListParagraph"/>
        <w:numPr>
          <w:ilvl w:val="0"/>
          <w:numId w:val="1"/>
        </w:numPr>
      </w:pPr>
      <w:r>
        <w:t>Population data by neighbourhood.</w:t>
      </w:r>
    </w:p>
    <w:p w:rsidR="00680BC4" w:rsidRDefault="00680BC4" w:rsidP="00680BC4">
      <w:pPr>
        <w:pStyle w:val="ListParagraph"/>
        <w:numPr>
          <w:ilvl w:val="0"/>
          <w:numId w:val="1"/>
        </w:numPr>
      </w:pPr>
      <w:r>
        <w:t>This data will be used to help determine the neighbourhoods with the highest population density.</w:t>
      </w:r>
    </w:p>
    <w:p w:rsidR="00680BC4" w:rsidRDefault="00680BC4" w:rsidP="00680BC4">
      <w:proofErr w:type="gramStart"/>
      <w:r>
        <w:t>3.Asian</w:t>
      </w:r>
      <w:proofErr w:type="gramEnd"/>
      <w:r>
        <w:t xml:space="preserve"> Population data by ward (http://data.ottawa.ca/group/demographics).</w:t>
      </w:r>
    </w:p>
    <w:p w:rsidR="00680BC4" w:rsidRDefault="00680BC4" w:rsidP="00680BC4">
      <w:pPr>
        <w:pStyle w:val="ListParagraph"/>
        <w:numPr>
          <w:ilvl w:val="0"/>
          <w:numId w:val="2"/>
        </w:numPr>
      </w:pPr>
      <w:r>
        <w:t>Unfortunately, there was no data by neighbourhood.</w:t>
      </w:r>
    </w:p>
    <w:p w:rsidR="00680BC4" w:rsidRDefault="00680BC4" w:rsidP="00680BC4">
      <w:pPr>
        <w:pStyle w:val="ListParagraph"/>
        <w:numPr>
          <w:ilvl w:val="0"/>
          <w:numId w:val="2"/>
        </w:numPr>
      </w:pPr>
      <w:r>
        <w:t>This data will be used to determine the areas in Ottawa where there is the highest Asian population.</w:t>
      </w:r>
    </w:p>
    <w:p w:rsidR="00680BC4" w:rsidRDefault="00680BC4" w:rsidP="00680BC4">
      <w:proofErr w:type="gramStart"/>
      <w:r>
        <w:t>4.Ottawa</w:t>
      </w:r>
      <w:proofErr w:type="gramEnd"/>
      <w:r>
        <w:t xml:space="preserve"> restaurant information will be gathered from Foursquare.</w:t>
      </w:r>
    </w:p>
    <w:p w:rsidR="00680BC4" w:rsidRDefault="00680BC4" w:rsidP="00680BC4">
      <w:pPr>
        <w:pStyle w:val="ListParagraph"/>
        <w:numPr>
          <w:ilvl w:val="0"/>
          <w:numId w:val="3"/>
        </w:numPr>
      </w:pPr>
      <w:r>
        <w:t>Data gathered: Venue ID, Venue Name, Address, Geo Coordinates, Venue Category</w:t>
      </w:r>
    </w:p>
    <w:p w:rsidR="00680BC4" w:rsidRDefault="00680BC4" w:rsidP="00680BC4">
      <w:pPr>
        <w:pStyle w:val="ListParagraph"/>
        <w:numPr>
          <w:ilvl w:val="0"/>
          <w:numId w:val="3"/>
        </w:numPr>
      </w:pPr>
      <w:r>
        <w:t>This data will be used to illustrate where the restaurants are located in Ottawa.</w:t>
      </w:r>
    </w:p>
    <w:p w:rsidR="00680BC4" w:rsidRDefault="00680BC4" w:rsidP="00680BC4">
      <w:proofErr w:type="gramStart"/>
      <w:r>
        <w:t>5.Asian</w:t>
      </w:r>
      <w:proofErr w:type="gramEnd"/>
      <w:r>
        <w:t xml:space="preserve"> restaurant details will be gather</w:t>
      </w:r>
      <w:r w:rsidR="00C258B5">
        <w:t>ed</w:t>
      </w:r>
      <w:r>
        <w:t xml:space="preserve"> from Foursquare. "Asian restaurants" are defined as Noodle House, Chinese, Sushi, Vietnamese, Thai, Asian, Japanese, Korean categories.</w:t>
      </w:r>
    </w:p>
    <w:p w:rsidR="00680BC4" w:rsidRDefault="00680BC4" w:rsidP="00680BC4">
      <w:pPr>
        <w:pStyle w:val="ListParagraph"/>
        <w:numPr>
          <w:ilvl w:val="0"/>
          <w:numId w:val="4"/>
        </w:numPr>
      </w:pPr>
      <w:r>
        <w:t>Subset of Ottawa restaurants.</w:t>
      </w:r>
    </w:p>
    <w:p w:rsidR="00680BC4" w:rsidRDefault="00680BC4" w:rsidP="00680BC4">
      <w:pPr>
        <w:pStyle w:val="ListParagraph"/>
        <w:numPr>
          <w:ilvl w:val="0"/>
          <w:numId w:val="4"/>
        </w:numPr>
      </w:pPr>
      <w:r>
        <w:t>Specific venue data gathered: Venue ID, Ratings, Stats,</w:t>
      </w:r>
      <w:r w:rsidR="006F2670">
        <w:t xml:space="preserve"> </w:t>
      </w:r>
      <w:r>
        <w:t xml:space="preserve">Price, </w:t>
      </w:r>
      <w:proofErr w:type="gramStart"/>
      <w:r>
        <w:t>Likes</w:t>
      </w:r>
      <w:proofErr w:type="gramEnd"/>
      <w:r>
        <w:t>.</w:t>
      </w:r>
    </w:p>
    <w:p w:rsidR="00680BC4" w:rsidRDefault="00680BC4" w:rsidP="00680BC4">
      <w:pPr>
        <w:pStyle w:val="ListParagraph"/>
        <w:numPr>
          <w:ilvl w:val="0"/>
          <w:numId w:val="4"/>
        </w:numPr>
      </w:pPr>
      <w:r>
        <w:t>This data will be used to group (clustered) similar venues together to get a better idea of the Asian restaurants in Ottawa.</w:t>
      </w:r>
    </w:p>
    <w:p w:rsidR="0088257F" w:rsidRDefault="0088257F">
      <w:pPr>
        <w:rPr>
          <w:rFonts w:asciiTheme="majorHAnsi" w:eastAsiaTheme="majorEastAsia" w:hAnsiTheme="majorHAnsi" w:cstheme="majorBidi"/>
          <w:color w:val="2E74B5" w:themeColor="accent1" w:themeShade="BF"/>
          <w:sz w:val="26"/>
          <w:szCs w:val="26"/>
        </w:rPr>
      </w:pPr>
      <w:r>
        <w:br w:type="page"/>
      </w:r>
    </w:p>
    <w:p w:rsidR="00680BC4" w:rsidRPr="00680BC4" w:rsidRDefault="0088257F" w:rsidP="00680BC4">
      <w:pPr>
        <w:pStyle w:val="Heading2"/>
      </w:pPr>
      <w:r>
        <w:lastRenderedPageBreak/>
        <w:t xml:space="preserve">3. </w:t>
      </w:r>
      <w:r w:rsidR="00680BC4" w:rsidRPr="00680BC4">
        <w:t>Methodology</w:t>
      </w:r>
    </w:p>
    <w:p w:rsidR="00680BC4" w:rsidRDefault="00680BC4" w:rsidP="00680BC4">
      <w:r>
        <w:t>The Methodology section will describe the main components of our analysis and prediction system. The Methodology section comprises four stages:</w:t>
      </w:r>
    </w:p>
    <w:p w:rsidR="00680BC4" w:rsidRDefault="00680BC4" w:rsidP="00680BC4">
      <w:pPr>
        <w:pStyle w:val="ListParagraph"/>
        <w:numPr>
          <w:ilvl w:val="0"/>
          <w:numId w:val="5"/>
        </w:numPr>
      </w:pPr>
      <w:r>
        <w:t>Collect and Inspect Data</w:t>
      </w:r>
    </w:p>
    <w:p w:rsidR="00680BC4" w:rsidRDefault="00680BC4" w:rsidP="00680BC4">
      <w:pPr>
        <w:pStyle w:val="ListParagraph"/>
        <w:numPr>
          <w:ilvl w:val="0"/>
          <w:numId w:val="5"/>
        </w:numPr>
      </w:pPr>
      <w:r>
        <w:t>Explore and Understand Data</w:t>
      </w:r>
    </w:p>
    <w:p w:rsidR="00680BC4" w:rsidRDefault="00680BC4" w:rsidP="00680BC4">
      <w:pPr>
        <w:pStyle w:val="ListParagraph"/>
        <w:numPr>
          <w:ilvl w:val="0"/>
          <w:numId w:val="5"/>
        </w:numPr>
      </w:pPr>
      <w:r>
        <w:t>Data preparation and preprocessing</w:t>
      </w:r>
    </w:p>
    <w:p w:rsidR="00680BC4" w:rsidRDefault="00680BC4" w:rsidP="00680BC4">
      <w:pPr>
        <w:pStyle w:val="ListParagraph"/>
        <w:numPr>
          <w:ilvl w:val="0"/>
          <w:numId w:val="5"/>
        </w:numPr>
      </w:pPr>
      <w:r>
        <w:t>Modeling</w:t>
      </w:r>
    </w:p>
    <w:p w:rsidR="0088257F" w:rsidRDefault="0088257F" w:rsidP="0088257F">
      <w:pPr>
        <w:pStyle w:val="Heading3"/>
      </w:pPr>
      <w:r>
        <w:t>3.1 Collect and Inspect Data</w:t>
      </w:r>
    </w:p>
    <w:p w:rsidR="00920BED" w:rsidRPr="00920BED" w:rsidRDefault="00920BED" w:rsidP="00920BED">
      <w:pPr>
        <w:pStyle w:val="Heading4"/>
      </w:pPr>
      <w:r>
        <w:t>3.1.1 Data Cleaning</w:t>
      </w:r>
    </w:p>
    <w:p w:rsidR="00272D21" w:rsidRDefault="00EC5897" w:rsidP="0088257F">
      <w:r>
        <w:t xml:space="preserve">Data was downloaded or scraped (then saved) from multiple sources as mentioned in the Data section. The </w:t>
      </w:r>
      <w:r w:rsidR="00272D21">
        <w:t>neighbourhood,</w:t>
      </w:r>
      <w:r>
        <w:t xml:space="preserve"> ward boundary</w:t>
      </w:r>
      <w:r w:rsidR="00272D21">
        <w:t xml:space="preserve"> and population data were from government official websites and therefore, very little cleaning had to be performed. The population data came from Canada’s Census data, and only the Asian populations was extract</w:t>
      </w:r>
      <w:r w:rsidR="00C258B5">
        <w:t>ed</w:t>
      </w:r>
      <w:r w:rsidR="00272D21">
        <w:t xml:space="preserve"> from the large dataset. </w:t>
      </w:r>
      <w:r w:rsidR="00C258B5">
        <w:t>Neighbourhood boundary files were</w:t>
      </w:r>
      <w:r w:rsidR="00272D21">
        <w:t xml:space="preserve"> merged with population data. Ward boundary files were merged with Asian population. Unfortunately, I was not able to find Asian population by neighbourhood. </w:t>
      </w:r>
    </w:p>
    <w:p w:rsidR="006F2670" w:rsidRDefault="006F2670" w:rsidP="00680BC4">
      <w:r>
        <w:t>There were some challenges with retrieving data from Foursquare. The rate limit restricted the number o</w:t>
      </w:r>
      <w:r w:rsidR="00C258B5">
        <w:t>f records I could pull in a day. A</w:t>
      </w:r>
      <w:r>
        <w:t xml:space="preserve">s a result, data needed to pulled over multiple days and combined into one dataset. </w:t>
      </w:r>
    </w:p>
    <w:p w:rsidR="006F2670" w:rsidRDefault="006F2670" w:rsidP="00680BC4">
      <w:r>
        <w:t>Usin</w:t>
      </w:r>
      <w:r w:rsidR="00C258B5">
        <w:t>g a reduced list of postal code geo-</w:t>
      </w:r>
      <w:r>
        <w:t xml:space="preserve">coordinates for the city of Ottawa enabled me to request a data </w:t>
      </w:r>
      <w:r w:rsidR="00C258B5">
        <w:t>pull from Foursquare. Using geo-</w:t>
      </w:r>
      <w:r>
        <w:t>coordinates, a radius of 10,000 m and a query on ‘food’ venues, a list of Ottawa restaurants and some details was retrieved (</w:t>
      </w:r>
      <w:r w:rsidR="00C258B5">
        <w:t>i.e.</w:t>
      </w:r>
      <w:r>
        <w:t xml:space="preserve"> Venue ID, Venue Name, Address, Geo Coordinates, and Venue Category). Any duplicate records were removed from the dataset. </w:t>
      </w:r>
    </w:p>
    <w:p w:rsidR="006F2670" w:rsidRDefault="006F2670" w:rsidP="00680BC4">
      <w:r>
        <w:t xml:space="preserve">Foursquare Premium API was used to gather more details about specific venues. </w:t>
      </w:r>
      <w:r w:rsidRPr="006F2670">
        <w:t>Id, name, location, location, stats, hours,</w:t>
      </w:r>
      <w:r w:rsidR="006A32BE">
        <w:t xml:space="preserve"> contact,</w:t>
      </w:r>
      <w:r w:rsidRPr="006F2670">
        <w:t xml:space="preserve"> menu, price, rating, </w:t>
      </w:r>
      <w:r w:rsidR="006A32BE">
        <w:t xml:space="preserve">and </w:t>
      </w:r>
      <w:r w:rsidRPr="006F2670">
        <w:t>likes were</w:t>
      </w:r>
      <w:r w:rsidR="006A32BE">
        <w:t xml:space="preserve"> gathered. After some data inspection, it was </w:t>
      </w:r>
      <w:r w:rsidR="00C258B5">
        <w:t>decided that hours and menu would</w:t>
      </w:r>
      <w:r w:rsidR="006A32BE">
        <w:t xml:space="preserve"> not</w:t>
      </w:r>
      <w:r w:rsidR="00C258B5">
        <w:t xml:space="preserve"> be</w:t>
      </w:r>
      <w:r w:rsidR="006A32BE">
        <w:t xml:space="preserve"> used due to the incons</w:t>
      </w:r>
      <w:r w:rsidR="00C258B5">
        <w:t>istent data and many records having</w:t>
      </w:r>
      <w:r w:rsidR="006A32BE">
        <w:t xml:space="preserve"> missing values. Due to the rate limit restrict</w:t>
      </w:r>
      <w:r w:rsidR="00C258B5">
        <w:t>ions, the data pull needed to ru</w:t>
      </w:r>
      <w:r w:rsidR="006A32BE">
        <w:t>n a number of times to capture all venue details. The datasets were combined into one.</w:t>
      </w:r>
    </w:p>
    <w:p w:rsidR="00920BED" w:rsidRDefault="00920BED" w:rsidP="00920BED">
      <w:pPr>
        <w:pStyle w:val="Heading4"/>
      </w:pPr>
      <w:r>
        <w:t>3.1.1 Feature Selection</w:t>
      </w:r>
    </w:p>
    <w:p w:rsidR="00920BED" w:rsidRPr="00920BED" w:rsidRDefault="00920BED" w:rsidP="00920BED">
      <w:r>
        <w:t xml:space="preserve">Ratings, likes, stats, price, and online presence features were used. </w:t>
      </w:r>
    </w:p>
    <w:p w:rsidR="00226BD9" w:rsidRDefault="00226BD9">
      <w:pPr>
        <w:rPr>
          <w:rFonts w:asciiTheme="majorHAnsi" w:eastAsiaTheme="majorEastAsia" w:hAnsiTheme="majorHAnsi" w:cstheme="majorBidi"/>
          <w:color w:val="1F4D78" w:themeColor="accent1" w:themeShade="7F"/>
          <w:sz w:val="24"/>
          <w:szCs w:val="24"/>
        </w:rPr>
      </w:pPr>
      <w:r>
        <w:br w:type="page"/>
      </w:r>
    </w:p>
    <w:p w:rsidR="00920BED" w:rsidRDefault="00226BD9" w:rsidP="00226BD9">
      <w:pPr>
        <w:pStyle w:val="Heading3"/>
      </w:pPr>
      <w:r>
        <w:lastRenderedPageBreak/>
        <w:t>3.2 Explore and Understand Data</w:t>
      </w:r>
    </w:p>
    <w:p w:rsidR="00226BD9" w:rsidRDefault="00226BD9" w:rsidP="00226BD9">
      <w:pPr>
        <w:pStyle w:val="Heading4"/>
      </w:pPr>
      <w:r>
        <w:t>3.2.1 Select Ottawa’s Geo coordinates for Foursquare API</w:t>
      </w:r>
    </w:p>
    <w:p w:rsidR="00226BD9" w:rsidRPr="00226BD9" w:rsidRDefault="00226BD9" w:rsidP="00226BD9">
      <w:r>
        <w:t>After downl</w:t>
      </w:r>
      <w:r w:rsidR="00C258B5">
        <w:t>oading Ottawa’s postal code geo-coordinates and getting all the geo-</w:t>
      </w:r>
      <w:r>
        <w:t>coordinates mapped</w:t>
      </w:r>
      <w:r w:rsidR="00C258B5">
        <w:t>, it was determined</w:t>
      </w:r>
      <w:r>
        <w:t xml:space="preserve"> that the markers were too dense. There were too many markers and as a result, a reduced file was created with about a quarter</w:t>
      </w:r>
      <w:r w:rsidR="00C258B5">
        <w:t xml:space="preserve"> of the data. Below is a map with geo-</w:t>
      </w:r>
      <w:r>
        <w:t>coordinate points used in the Foursquare API. T</w:t>
      </w:r>
      <w:r w:rsidRPr="00226BD9">
        <w:t>he points are fairly evenly spread out in areas of development (i.e. no dense clusters of blue dots).</w:t>
      </w:r>
    </w:p>
    <w:p w:rsidR="00226BD9" w:rsidRDefault="00226BD9" w:rsidP="00226BD9">
      <w:r>
        <w:rPr>
          <w:noProof/>
          <w:lang w:val="en-US"/>
        </w:rPr>
        <w:drawing>
          <wp:inline distT="0" distB="0" distL="0" distR="0" wp14:anchorId="7DD1E65D" wp14:editId="74EB7096">
            <wp:extent cx="5943600" cy="2045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45335"/>
                    </a:xfrm>
                    <a:prstGeom prst="rect">
                      <a:avLst/>
                    </a:prstGeom>
                  </pic:spPr>
                </pic:pic>
              </a:graphicData>
            </a:graphic>
          </wp:inline>
        </w:drawing>
      </w:r>
    </w:p>
    <w:p w:rsidR="00226BD9" w:rsidRDefault="00226BD9" w:rsidP="00226BD9">
      <w:pPr>
        <w:pStyle w:val="Heading4"/>
      </w:pPr>
      <w:r>
        <w:t>3.2.2 Neighbourhood population</w:t>
      </w:r>
    </w:p>
    <w:p w:rsidR="007863C3" w:rsidRDefault="007863C3" w:rsidP="007863C3">
      <w:r>
        <w:t>After graphing Ottawa’s neighbourhood population, the top 5 most populated neighbourhoods were identified</w:t>
      </w:r>
      <w:r>
        <w:rPr>
          <w:rStyle w:val="FootnoteReference"/>
        </w:rPr>
        <w:footnoteReference w:id="2"/>
      </w:r>
      <w:r>
        <w:t xml:space="preserve">. </w:t>
      </w:r>
    </w:p>
    <w:p w:rsidR="007863C3" w:rsidRDefault="007863C3" w:rsidP="007863C3">
      <w:pPr>
        <w:pStyle w:val="ListParagraph"/>
        <w:numPr>
          <w:ilvl w:val="0"/>
          <w:numId w:val="6"/>
        </w:numPr>
      </w:pPr>
      <w:proofErr w:type="spellStart"/>
      <w:r>
        <w:t>Orléans</w:t>
      </w:r>
      <w:proofErr w:type="spellEnd"/>
      <w:r>
        <w:t xml:space="preserve"> Avalon - Notting Gate - </w:t>
      </w:r>
      <w:proofErr w:type="spellStart"/>
      <w:r>
        <w:t>Fallingbrook</w:t>
      </w:r>
      <w:proofErr w:type="spellEnd"/>
      <w:r>
        <w:t xml:space="preserve"> - </w:t>
      </w:r>
      <w:proofErr w:type="spellStart"/>
      <w:r>
        <w:t>Gardenway</w:t>
      </w:r>
      <w:proofErr w:type="spellEnd"/>
      <w:r>
        <w:t xml:space="preserve"> South</w:t>
      </w:r>
    </w:p>
    <w:p w:rsidR="007863C3" w:rsidRDefault="007863C3" w:rsidP="007863C3">
      <w:pPr>
        <w:pStyle w:val="ListParagraph"/>
        <w:numPr>
          <w:ilvl w:val="0"/>
          <w:numId w:val="6"/>
        </w:numPr>
      </w:pPr>
      <w:r>
        <w:t xml:space="preserve">Stonebridge - </w:t>
      </w:r>
      <w:proofErr w:type="spellStart"/>
      <w:r>
        <w:t>Halfmoon</w:t>
      </w:r>
      <w:proofErr w:type="spellEnd"/>
      <w:r>
        <w:t xml:space="preserve"> Bay - Heart's Desire</w:t>
      </w:r>
    </w:p>
    <w:p w:rsidR="007863C3" w:rsidRDefault="007863C3" w:rsidP="007863C3">
      <w:pPr>
        <w:pStyle w:val="ListParagraph"/>
        <w:numPr>
          <w:ilvl w:val="0"/>
          <w:numId w:val="6"/>
        </w:numPr>
      </w:pPr>
      <w:r>
        <w:t xml:space="preserve">Kanata Lakes - </w:t>
      </w:r>
      <w:proofErr w:type="spellStart"/>
      <w:r>
        <w:t>Marchwood</w:t>
      </w:r>
      <w:proofErr w:type="spellEnd"/>
      <w:r>
        <w:t xml:space="preserve"> Lakeside - Morgan's Grant- Kanata North Business Park</w:t>
      </w:r>
    </w:p>
    <w:p w:rsidR="007863C3" w:rsidRDefault="007863C3" w:rsidP="007863C3">
      <w:pPr>
        <w:pStyle w:val="ListParagraph"/>
        <w:numPr>
          <w:ilvl w:val="0"/>
          <w:numId w:val="6"/>
        </w:numPr>
      </w:pPr>
      <w:proofErr w:type="spellStart"/>
      <w:r>
        <w:t>Stittsville</w:t>
      </w:r>
      <w:proofErr w:type="spellEnd"/>
    </w:p>
    <w:p w:rsidR="007863C3" w:rsidRDefault="007863C3" w:rsidP="007863C3">
      <w:pPr>
        <w:pStyle w:val="ListParagraph"/>
        <w:numPr>
          <w:ilvl w:val="0"/>
          <w:numId w:val="6"/>
        </w:numPr>
      </w:pPr>
      <w:proofErr w:type="spellStart"/>
      <w:r>
        <w:t>Centretown</w:t>
      </w:r>
      <w:proofErr w:type="spellEnd"/>
    </w:p>
    <w:p w:rsidR="007863C3" w:rsidRPr="007863C3" w:rsidRDefault="007863C3" w:rsidP="007863C3">
      <w:pPr>
        <w:jc w:val="center"/>
      </w:pPr>
      <w:r>
        <w:rPr>
          <w:noProof/>
          <w:lang w:val="en-US"/>
        </w:rPr>
        <w:drawing>
          <wp:inline distT="0" distB="0" distL="0" distR="0" wp14:anchorId="0078B4C0" wp14:editId="308C2F8A">
            <wp:extent cx="4951161" cy="246490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238" r="335" b="29838"/>
                    <a:stretch/>
                  </pic:blipFill>
                  <pic:spPr bwMode="auto">
                    <a:xfrm>
                      <a:off x="0" y="0"/>
                      <a:ext cx="4978217" cy="2478374"/>
                    </a:xfrm>
                    <a:prstGeom prst="rect">
                      <a:avLst/>
                    </a:prstGeom>
                    <a:ln>
                      <a:noFill/>
                    </a:ln>
                    <a:extLst>
                      <a:ext uri="{53640926-AAD7-44D8-BBD7-CCE9431645EC}">
                        <a14:shadowObscured xmlns:a14="http://schemas.microsoft.com/office/drawing/2010/main"/>
                      </a:ext>
                    </a:extLst>
                  </pic:spPr>
                </pic:pic>
              </a:graphicData>
            </a:graphic>
          </wp:inline>
        </w:drawing>
      </w:r>
    </w:p>
    <w:p w:rsidR="00226BD9" w:rsidRDefault="007863C3" w:rsidP="007863C3">
      <w:pPr>
        <w:pStyle w:val="Heading4"/>
      </w:pPr>
      <w:r>
        <w:lastRenderedPageBreak/>
        <w:t>3.2.3 Asian population</w:t>
      </w:r>
    </w:p>
    <w:p w:rsidR="007863C3" w:rsidRDefault="007863C3" w:rsidP="007863C3">
      <w:r>
        <w:t>After graphing Ottawa’s Asian population, the top 5 most populated wards were identified</w:t>
      </w:r>
      <w:r>
        <w:rPr>
          <w:rStyle w:val="FootnoteReference"/>
        </w:rPr>
        <w:footnoteReference w:id="3"/>
      </w:r>
      <w:r>
        <w:t xml:space="preserve">. </w:t>
      </w:r>
    </w:p>
    <w:p w:rsidR="007863C3" w:rsidRDefault="007863C3" w:rsidP="007863C3">
      <w:pPr>
        <w:pStyle w:val="ListParagraph"/>
        <w:numPr>
          <w:ilvl w:val="0"/>
          <w:numId w:val="7"/>
        </w:numPr>
      </w:pPr>
      <w:r>
        <w:t>Gloucester-South Nepean</w:t>
      </w:r>
    </w:p>
    <w:p w:rsidR="007863C3" w:rsidRDefault="007863C3" w:rsidP="007863C3">
      <w:pPr>
        <w:pStyle w:val="ListParagraph"/>
        <w:numPr>
          <w:ilvl w:val="0"/>
          <w:numId w:val="7"/>
        </w:numPr>
      </w:pPr>
      <w:r>
        <w:t>Kanata North</w:t>
      </w:r>
    </w:p>
    <w:p w:rsidR="007863C3" w:rsidRDefault="007863C3" w:rsidP="007863C3">
      <w:pPr>
        <w:pStyle w:val="ListParagraph"/>
        <w:numPr>
          <w:ilvl w:val="0"/>
          <w:numId w:val="7"/>
        </w:numPr>
      </w:pPr>
      <w:proofErr w:type="spellStart"/>
      <w:r>
        <w:t>Barrhaven</w:t>
      </w:r>
      <w:proofErr w:type="spellEnd"/>
    </w:p>
    <w:p w:rsidR="007863C3" w:rsidRDefault="007863C3" w:rsidP="007863C3">
      <w:pPr>
        <w:pStyle w:val="ListParagraph"/>
        <w:numPr>
          <w:ilvl w:val="0"/>
          <w:numId w:val="7"/>
        </w:numPr>
      </w:pPr>
      <w:r>
        <w:t>Kanata South</w:t>
      </w:r>
    </w:p>
    <w:p w:rsidR="007863C3" w:rsidRPr="00226BD9" w:rsidRDefault="007863C3" w:rsidP="007863C3">
      <w:pPr>
        <w:pStyle w:val="ListParagraph"/>
        <w:numPr>
          <w:ilvl w:val="0"/>
          <w:numId w:val="7"/>
        </w:numPr>
      </w:pPr>
      <w:r>
        <w:t>College</w:t>
      </w:r>
    </w:p>
    <w:p w:rsidR="00226BD9" w:rsidRDefault="007863C3" w:rsidP="007863C3">
      <w:pPr>
        <w:pStyle w:val="Subtitle"/>
        <w:jc w:val="center"/>
      </w:pPr>
      <w:r>
        <w:rPr>
          <w:noProof/>
          <w:lang w:val="en-US"/>
        </w:rPr>
        <w:drawing>
          <wp:inline distT="0" distB="0" distL="0" distR="0" wp14:anchorId="578DFB03" wp14:editId="09DBC27F">
            <wp:extent cx="4287299" cy="22753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615" t="572" b="40872"/>
                    <a:stretch/>
                  </pic:blipFill>
                  <pic:spPr bwMode="auto">
                    <a:xfrm>
                      <a:off x="0" y="0"/>
                      <a:ext cx="4297967" cy="2281055"/>
                    </a:xfrm>
                    <a:prstGeom prst="rect">
                      <a:avLst/>
                    </a:prstGeom>
                    <a:ln>
                      <a:noFill/>
                    </a:ln>
                    <a:extLst>
                      <a:ext uri="{53640926-AAD7-44D8-BBD7-CCE9431645EC}">
                        <a14:shadowObscured xmlns:a14="http://schemas.microsoft.com/office/drawing/2010/main"/>
                      </a:ext>
                    </a:extLst>
                  </pic:spPr>
                </pic:pic>
              </a:graphicData>
            </a:graphic>
          </wp:inline>
        </w:drawing>
      </w:r>
    </w:p>
    <w:p w:rsidR="007C3279" w:rsidRDefault="007C3279" w:rsidP="007C3279">
      <w:pPr>
        <w:pStyle w:val="Heading4"/>
      </w:pPr>
      <w:r>
        <w:t>3.2.4 Ottawa Restaurants</w:t>
      </w:r>
    </w:p>
    <w:p w:rsidR="007C3279" w:rsidRPr="007C3279" w:rsidRDefault="00C258B5" w:rsidP="007C3279">
      <w:r>
        <w:t>After mapping the restaurant</w:t>
      </w:r>
      <w:r w:rsidR="007C3279">
        <w:t xml:space="preserve"> geo</w:t>
      </w:r>
      <w:r>
        <w:t>-</w:t>
      </w:r>
      <w:r w:rsidR="007C3279">
        <w:t>coordinates gathered from Foursquare, the locations can be easily seen on this map.</w:t>
      </w:r>
      <w:r w:rsidR="00B14997">
        <w:t xml:space="preserve"> There are a total of 561 restaurants registered with Foursquare.</w:t>
      </w:r>
    </w:p>
    <w:p w:rsidR="007C3279" w:rsidRDefault="007C3279" w:rsidP="007C3279">
      <w:pPr>
        <w:pStyle w:val="Subtitle"/>
        <w:jc w:val="center"/>
      </w:pPr>
      <w:r>
        <w:rPr>
          <w:noProof/>
          <w:lang w:val="en-US"/>
        </w:rPr>
        <w:drawing>
          <wp:inline distT="0" distB="0" distL="0" distR="0" wp14:anchorId="4A32F12A" wp14:editId="1930F39F">
            <wp:extent cx="3865179" cy="24087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6814"/>
                    <a:stretch/>
                  </pic:blipFill>
                  <pic:spPr bwMode="auto">
                    <a:xfrm>
                      <a:off x="0" y="0"/>
                      <a:ext cx="3887253" cy="2422486"/>
                    </a:xfrm>
                    <a:prstGeom prst="rect">
                      <a:avLst/>
                    </a:prstGeom>
                    <a:ln>
                      <a:noFill/>
                    </a:ln>
                    <a:extLst>
                      <a:ext uri="{53640926-AAD7-44D8-BBD7-CCE9431645EC}">
                        <a14:shadowObscured xmlns:a14="http://schemas.microsoft.com/office/drawing/2010/main"/>
                      </a:ext>
                    </a:extLst>
                  </pic:spPr>
                </pic:pic>
              </a:graphicData>
            </a:graphic>
          </wp:inline>
        </w:drawing>
      </w:r>
    </w:p>
    <w:p w:rsidR="002C6277" w:rsidRDefault="007C3279" w:rsidP="007C3279">
      <w:r>
        <w:t>As expected, the do</w:t>
      </w:r>
      <w:r w:rsidR="00C258B5">
        <w:t>wntown Ottawa location has</w:t>
      </w:r>
      <w:r>
        <w:t xml:space="preserve"> a dense arrangement of restaurants. </w:t>
      </w:r>
      <w:r w:rsidR="00B14997">
        <w:t xml:space="preserve"> </w:t>
      </w:r>
    </w:p>
    <w:p w:rsidR="00B14997" w:rsidRDefault="00B14997" w:rsidP="007C3279">
      <w:r>
        <w:t xml:space="preserve">Refer to Appendix 3 for restaurant categories. </w:t>
      </w:r>
      <w:r w:rsidRPr="00B14997">
        <w:t>Ottawa is mainly dominated by fast food restaurants, sandwich and pizza places.</w:t>
      </w:r>
    </w:p>
    <w:p w:rsidR="007C3279" w:rsidRDefault="007C3279" w:rsidP="007C3279">
      <w:pPr>
        <w:pStyle w:val="Heading4"/>
      </w:pPr>
      <w:r>
        <w:lastRenderedPageBreak/>
        <w:t>3.2.5 Asian Restaurants</w:t>
      </w:r>
    </w:p>
    <w:p w:rsidR="007C3279" w:rsidRPr="007C3279" w:rsidRDefault="007C3279" w:rsidP="007C3279">
      <w:r>
        <w:t xml:space="preserve">Locations of the Asian restaurants are identified in the map below. </w:t>
      </w:r>
      <w:r w:rsidR="00B14997">
        <w:t>There are a total of 66 Asian restaurants registered with Foursquare.</w:t>
      </w:r>
    </w:p>
    <w:p w:rsidR="007C3279" w:rsidRDefault="007C3279" w:rsidP="007C3279">
      <w:pPr>
        <w:jc w:val="center"/>
      </w:pPr>
      <w:r>
        <w:rPr>
          <w:noProof/>
          <w:lang w:val="en-US"/>
        </w:rPr>
        <w:drawing>
          <wp:inline distT="0" distB="0" distL="0" distR="0" wp14:anchorId="070D7893" wp14:editId="2BB58252">
            <wp:extent cx="3151795" cy="178903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3763" cy="1812853"/>
                    </a:xfrm>
                    <a:prstGeom prst="rect">
                      <a:avLst/>
                    </a:prstGeom>
                  </pic:spPr>
                </pic:pic>
              </a:graphicData>
            </a:graphic>
          </wp:inline>
        </w:drawing>
      </w:r>
    </w:p>
    <w:p w:rsidR="007C3279" w:rsidRDefault="007C3279" w:rsidP="007C3279">
      <w:r>
        <w:t>The heat map identifies Ottawa’s densest restaurants (indicated in red). Asian restaurants</w:t>
      </w:r>
      <w:r w:rsidR="00D6200F">
        <w:t xml:space="preserve"> tend to be located near</w:t>
      </w:r>
      <w:r>
        <w:t xml:space="preserve"> other restaurants</w:t>
      </w:r>
      <w:r w:rsidR="009F3329">
        <w:t>. Only a few restaurants reside in areas with low restaurant density.</w:t>
      </w:r>
    </w:p>
    <w:p w:rsidR="007C3279" w:rsidRDefault="009F3329" w:rsidP="007C3279">
      <w:pPr>
        <w:pStyle w:val="Subtitle"/>
        <w:jc w:val="center"/>
      </w:pPr>
      <w:r>
        <w:rPr>
          <w:noProof/>
          <w:lang w:val="en-US"/>
        </w:rPr>
        <w:drawing>
          <wp:inline distT="0" distB="0" distL="0" distR="0" wp14:anchorId="3750C64D" wp14:editId="28CABE73">
            <wp:extent cx="3159886" cy="2322989"/>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2242" cy="2346776"/>
                    </a:xfrm>
                    <a:prstGeom prst="rect">
                      <a:avLst/>
                    </a:prstGeom>
                  </pic:spPr>
                </pic:pic>
              </a:graphicData>
            </a:graphic>
          </wp:inline>
        </w:drawing>
      </w:r>
    </w:p>
    <w:p w:rsidR="009F518B" w:rsidRDefault="009F518B" w:rsidP="009F518B">
      <w:r>
        <w:t>As mentioned previous, Vietnamese, Chinese and Thai restaurants are popular in Ottawa.</w:t>
      </w:r>
    </w:p>
    <w:p w:rsidR="00CF5B8C" w:rsidRDefault="009F518B" w:rsidP="009F518B">
      <w:pPr>
        <w:jc w:val="center"/>
        <w:rPr>
          <w:rFonts w:asciiTheme="majorHAnsi" w:eastAsiaTheme="majorEastAsia" w:hAnsiTheme="majorHAnsi" w:cstheme="majorBidi"/>
          <w:color w:val="1F4D78" w:themeColor="accent1" w:themeShade="7F"/>
          <w:sz w:val="24"/>
          <w:szCs w:val="24"/>
        </w:rPr>
      </w:pPr>
      <w:r>
        <w:rPr>
          <w:noProof/>
          <w:lang w:val="en-US"/>
        </w:rPr>
        <w:drawing>
          <wp:inline distT="0" distB="0" distL="0" distR="0" wp14:anchorId="744C9D51" wp14:editId="3A3C1075">
            <wp:extent cx="3235280" cy="1972678"/>
            <wp:effectExtent l="0" t="0" r="3810" b="8890"/>
            <wp:docPr id="22" name="Picture 22" descr="C:\Users\Lily\AppData\Local\Microsoft\Windows\INetCache\Content.Word\Asian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ly\AppData\Local\Microsoft\Windows\INetCache\Content.Word\AsianRes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0523" cy="2000264"/>
                    </a:xfrm>
                    <a:prstGeom prst="rect">
                      <a:avLst/>
                    </a:prstGeom>
                    <a:noFill/>
                    <a:ln>
                      <a:noFill/>
                    </a:ln>
                  </pic:spPr>
                </pic:pic>
              </a:graphicData>
            </a:graphic>
          </wp:inline>
        </w:drawing>
      </w:r>
    </w:p>
    <w:p w:rsidR="009F3329" w:rsidRDefault="009F3329" w:rsidP="009F3329">
      <w:pPr>
        <w:pStyle w:val="Heading3"/>
      </w:pPr>
      <w:r>
        <w:lastRenderedPageBreak/>
        <w:t>3.3 Data preparation and preprocessing</w:t>
      </w:r>
    </w:p>
    <w:p w:rsidR="00DD6B37" w:rsidRDefault="00DD6B37" w:rsidP="00DD6B37">
      <w:r>
        <w:t>After inspecting data gather</w:t>
      </w:r>
      <w:r w:rsidR="00D028CA">
        <w:t>ed</w:t>
      </w:r>
      <w:r>
        <w:t xml:space="preserve"> from Foursquare, a new category (online presence) was created from whether or not the venue had a URL, Twitter, Instagram, or Facebook name listed. Any listed value will be changed to the value of 1 and 0 represents no listing. The computed ‘online presence’ will range from 0 to 4.  The rating for each venue is between 0 and 10. A number of venues had no rating, the value ‘-1’ was assigned to represent ‘no rating’. </w:t>
      </w:r>
    </w:p>
    <w:p w:rsidR="00DD6B37" w:rsidRDefault="00DD6B37" w:rsidP="00DD6B37">
      <w:pPr>
        <w:pStyle w:val="Heading3"/>
      </w:pPr>
      <w:r>
        <w:t>3.4 Modeling</w:t>
      </w:r>
    </w:p>
    <w:p w:rsidR="00DD6B37" w:rsidRDefault="002C6277" w:rsidP="00DD6B37">
      <w:r>
        <w:t xml:space="preserve">To gain insight on current competitors, K-means was used to segment the Asian restaurant data. </w:t>
      </w:r>
    </w:p>
    <w:p w:rsidR="002C6277" w:rsidRDefault="00D028CA" w:rsidP="00D028CA">
      <w:r>
        <w:t>Experimentation was done with clusters set to 3, 4 and 5.  It was determined that 5 clusters produced a model with enough distinct data.</w:t>
      </w:r>
      <w:r w:rsidR="00C53B98">
        <w:t xml:space="preserve"> </w:t>
      </w:r>
    </w:p>
    <w:p w:rsidR="009F518B" w:rsidRDefault="009F518B" w:rsidP="009F518B">
      <w:pPr>
        <w:pStyle w:val="Heading2"/>
      </w:pPr>
      <w:r>
        <w:t>4. Results</w:t>
      </w:r>
    </w:p>
    <w:p w:rsidR="009F518B" w:rsidRPr="009F518B" w:rsidRDefault="009F518B" w:rsidP="009F518B">
      <w:pPr>
        <w:pStyle w:val="Heading4"/>
      </w:pPr>
      <w:r>
        <w:t>4.1 Desirable neighbourhoods</w:t>
      </w:r>
    </w:p>
    <w:p w:rsidR="009F518B" w:rsidRDefault="009F518B" w:rsidP="009F518B">
      <w:r>
        <w:t xml:space="preserve">Two desirable neighbourhoods stood out:  </w:t>
      </w:r>
      <w:r w:rsidRPr="00C53B98">
        <w:t xml:space="preserve">Stonebridge - </w:t>
      </w:r>
      <w:proofErr w:type="spellStart"/>
      <w:r w:rsidRPr="00C53B98">
        <w:t>Halfmoon</w:t>
      </w:r>
      <w:proofErr w:type="spellEnd"/>
      <w:r w:rsidRPr="00C53B98">
        <w:t xml:space="preserve"> Bay - Heart's Desire</w:t>
      </w:r>
      <w:r>
        <w:t xml:space="preserve"> (A)</w:t>
      </w:r>
      <w:r>
        <w:rPr>
          <w:rStyle w:val="FootnoteReference"/>
        </w:rPr>
        <w:footnoteReference w:id="4"/>
      </w:r>
      <w:r>
        <w:t xml:space="preserve"> and </w:t>
      </w:r>
      <w:r w:rsidRPr="00C53B98">
        <w:t xml:space="preserve">Kanata Lakes - </w:t>
      </w:r>
      <w:proofErr w:type="spellStart"/>
      <w:r w:rsidRPr="00C53B98">
        <w:t>Marchwood</w:t>
      </w:r>
      <w:proofErr w:type="spellEnd"/>
      <w:r w:rsidRPr="00C53B98">
        <w:t xml:space="preserve"> Lakeside - Morgan's Grant- Kanata North Business Park</w:t>
      </w:r>
      <w:r>
        <w:t xml:space="preserve"> (B).</w:t>
      </w:r>
      <w:r>
        <w:rPr>
          <w:rStyle w:val="FootnoteReference"/>
        </w:rPr>
        <w:footnoteReference w:id="5"/>
      </w:r>
      <w:r>
        <w:t xml:space="preserve"> Both locations are </w:t>
      </w:r>
      <w:r w:rsidRPr="00CF5B8C">
        <w:t>highly populated area with a high Asian ratio</w:t>
      </w:r>
      <w:r>
        <w:t>.</w:t>
      </w:r>
    </w:p>
    <w:p w:rsidR="009F518B" w:rsidRDefault="009F518B" w:rsidP="009F518B">
      <w:pPr>
        <w:pStyle w:val="Heading4"/>
      </w:pPr>
      <w:r>
        <w:t>4.2 Competitor Segmentation Insights</w:t>
      </w:r>
    </w:p>
    <w:p w:rsidR="009F518B" w:rsidRDefault="009F518B" w:rsidP="009F518B">
      <w:pPr>
        <w:jc w:val="center"/>
      </w:pPr>
      <w:r>
        <w:rPr>
          <w:noProof/>
          <w:lang w:val="en-US"/>
        </w:rPr>
        <w:drawing>
          <wp:inline distT="0" distB="0" distL="0" distR="0" wp14:anchorId="665F7BEA" wp14:editId="7821B93D">
            <wp:extent cx="3660830" cy="259074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4353" cy="2614465"/>
                    </a:xfrm>
                    <a:prstGeom prst="rect">
                      <a:avLst/>
                    </a:prstGeom>
                  </pic:spPr>
                </pic:pic>
              </a:graphicData>
            </a:graphic>
          </wp:inline>
        </w:drawing>
      </w:r>
    </w:p>
    <w:tbl>
      <w:tblPr>
        <w:tblStyle w:val="GridTable1Light-Accent1"/>
        <w:tblW w:w="0" w:type="auto"/>
        <w:jc w:val="center"/>
        <w:tblLook w:val="0600" w:firstRow="0" w:lastRow="0" w:firstColumn="0" w:lastColumn="0" w:noHBand="1" w:noVBand="1"/>
      </w:tblPr>
      <w:tblGrid>
        <w:gridCol w:w="863"/>
        <w:gridCol w:w="754"/>
        <w:gridCol w:w="695"/>
        <w:gridCol w:w="586"/>
        <w:gridCol w:w="1317"/>
        <w:gridCol w:w="1498"/>
      </w:tblGrid>
      <w:tr w:rsidR="009F518B" w:rsidRPr="002C6277" w:rsidTr="009F518B">
        <w:trPr>
          <w:trHeight w:val="142"/>
          <w:jc w:val="center"/>
        </w:trPr>
        <w:tc>
          <w:tcPr>
            <w:tcW w:w="0" w:type="auto"/>
            <w:vAlign w:val="bottom"/>
            <w:hideMark/>
          </w:tcPr>
          <w:p w:rsidR="009F518B" w:rsidRPr="002C6277" w:rsidRDefault="009F518B" w:rsidP="009C7181">
            <w:pPr>
              <w:spacing w:after="160" w:line="259" w:lineRule="auto"/>
              <w:rPr>
                <w:b/>
                <w:sz w:val="18"/>
              </w:rPr>
            </w:pPr>
            <w:r w:rsidRPr="002C6277">
              <w:rPr>
                <w:b/>
                <w:sz w:val="18"/>
              </w:rPr>
              <w:t> Name</w:t>
            </w:r>
          </w:p>
        </w:tc>
        <w:tc>
          <w:tcPr>
            <w:tcW w:w="0" w:type="auto"/>
            <w:vAlign w:val="bottom"/>
            <w:hideMark/>
          </w:tcPr>
          <w:p w:rsidR="009F518B" w:rsidRPr="002C6277" w:rsidRDefault="009F518B" w:rsidP="009C7181">
            <w:pPr>
              <w:spacing w:after="160" w:line="259" w:lineRule="auto"/>
              <w:rPr>
                <w:b/>
                <w:sz w:val="18"/>
              </w:rPr>
            </w:pPr>
            <w:r w:rsidRPr="002C6277">
              <w:rPr>
                <w:b/>
                <w:sz w:val="18"/>
              </w:rPr>
              <w:t>Colour</w:t>
            </w:r>
          </w:p>
        </w:tc>
        <w:tc>
          <w:tcPr>
            <w:tcW w:w="0" w:type="auto"/>
            <w:vAlign w:val="bottom"/>
            <w:hideMark/>
          </w:tcPr>
          <w:p w:rsidR="009F518B" w:rsidRPr="002C6277" w:rsidRDefault="009F518B" w:rsidP="009C7181">
            <w:pPr>
              <w:spacing w:after="160" w:line="259" w:lineRule="auto"/>
              <w:rPr>
                <w:b/>
                <w:sz w:val="18"/>
              </w:rPr>
            </w:pPr>
            <w:r w:rsidRPr="002C6277">
              <w:rPr>
                <w:b/>
                <w:sz w:val="18"/>
              </w:rPr>
              <w:t>Rating</w:t>
            </w:r>
          </w:p>
        </w:tc>
        <w:tc>
          <w:tcPr>
            <w:tcW w:w="0" w:type="auto"/>
            <w:vAlign w:val="bottom"/>
            <w:hideMark/>
          </w:tcPr>
          <w:p w:rsidR="009F518B" w:rsidRPr="002C6277" w:rsidRDefault="009F518B" w:rsidP="009C7181">
            <w:pPr>
              <w:spacing w:after="160" w:line="259" w:lineRule="auto"/>
              <w:rPr>
                <w:b/>
                <w:sz w:val="18"/>
              </w:rPr>
            </w:pPr>
            <w:r w:rsidRPr="002C6277">
              <w:rPr>
                <w:b/>
                <w:sz w:val="18"/>
              </w:rPr>
              <w:t>Price</w:t>
            </w:r>
          </w:p>
        </w:tc>
        <w:tc>
          <w:tcPr>
            <w:tcW w:w="0" w:type="auto"/>
            <w:vAlign w:val="bottom"/>
            <w:hideMark/>
          </w:tcPr>
          <w:p w:rsidR="009F518B" w:rsidRPr="002C6277" w:rsidRDefault="009F518B" w:rsidP="009C7181">
            <w:pPr>
              <w:spacing w:after="160" w:line="259" w:lineRule="auto"/>
              <w:rPr>
                <w:b/>
                <w:sz w:val="18"/>
              </w:rPr>
            </w:pPr>
            <w:r w:rsidRPr="002C6277">
              <w:rPr>
                <w:b/>
                <w:sz w:val="18"/>
              </w:rPr>
              <w:t>Likes</w:t>
            </w:r>
          </w:p>
        </w:tc>
        <w:tc>
          <w:tcPr>
            <w:tcW w:w="0" w:type="auto"/>
            <w:vAlign w:val="bottom"/>
            <w:hideMark/>
          </w:tcPr>
          <w:p w:rsidR="009F518B" w:rsidRPr="002C6277" w:rsidRDefault="009F518B" w:rsidP="009C7181">
            <w:pPr>
              <w:spacing w:after="160" w:line="259" w:lineRule="auto"/>
              <w:rPr>
                <w:b/>
                <w:sz w:val="18"/>
              </w:rPr>
            </w:pPr>
            <w:r w:rsidRPr="002C6277">
              <w:rPr>
                <w:b/>
                <w:sz w:val="18"/>
              </w:rPr>
              <w:t>Online Presences</w:t>
            </w:r>
          </w:p>
        </w:tc>
      </w:tr>
      <w:tr w:rsidR="009F518B" w:rsidRPr="002C6277" w:rsidTr="009F518B">
        <w:trPr>
          <w:trHeight w:val="142"/>
          <w:jc w:val="center"/>
        </w:trPr>
        <w:tc>
          <w:tcPr>
            <w:tcW w:w="0" w:type="auto"/>
            <w:vAlign w:val="bottom"/>
            <w:hideMark/>
          </w:tcPr>
          <w:p w:rsidR="009F518B" w:rsidRPr="002C6277" w:rsidRDefault="009F518B" w:rsidP="009C7181">
            <w:pPr>
              <w:spacing w:after="160" w:line="259" w:lineRule="auto"/>
              <w:rPr>
                <w:sz w:val="18"/>
              </w:rPr>
            </w:pPr>
            <w:r w:rsidRPr="002C6277">
              <w:rPr>
                <w:sz w:val="18"/>
              </w:rPr>
              <w:t>Cluster 1</w:t>
            </w:r>
          </w:p>
        </w:tc>
        <w:tc>
          <w:tcPr>
            <w:tcW w:w="0" w:type="auto"/>
            <w:vAlign w:val="bottom"/>
            <w:hideMark/>
          </w:tcPr>
          <w:p w:rsidR="009F518B" w:rsidRPr="002C6277" w:rsidRDefault="009F518B" w:rsidP="009C7181">
            <w:pPr>
              <w:spacing w:after="160" w:line="259" w:lineRule="auto"/>
              <w:rPr>
                <w:sz w:val="18"/>
              </w:rPr>
            </w:pPr>
            <w:r w:rsidRPr="002C6277">
              <w:rPr>
                <w:sz w:val="18"/>
              </w:rPr>
              <w:t>Purple</w:t>
            </w:r>
          </w:p>
        </w:tc>
        <w:tc>
          <w:tcPr>
            <w:tcW w:w="0" w:type="auto"/>
            <w:vAlign w:val="bottom"/>
            <w:hideMark/>
          </w:tcPr>
          <w:p w:rsidR="009F518B" w:rsidRPr="002C6277" w:rsidRDefault="009F518B" w:rsidP="009C7181">
            <w:pPr>
              <w:spacing w:after="160" w:line="259" w:lineRule="auto"/>
              <w:rPr>
                <w:sz w:val="18"/>
              </w:rPr>
            </w:pPr>
            <w:r w:rsidRPr="002C6277">
              <w:rPr>
                <w:sz w:val="18"/>
              </w:rPr>
              <w:t>8+</w:t>
            </w:r>
          </w:p>
        </w:tc>
        <w:tc>
          <w:tcPr>
            <w:tcW w:w="0" w:type="auto"/>
            <w:vAlign w:val="bottom"/>
            <w:hideMark/>
          </w:tcPr>
          <w:p w:rsidR="009F518B" w:rsidRPr="002C6277" w:rsidRDefault="009F518B" w:rsidP="009C7181">
            <w:pPr>
              <w:spacing w:after="160" w:line="259" w:lineRule="auto"/>
              <w:rPr>
                <w:sz w:val="18"/>
              </w:rPr>
            </w:pPr>
            <w:r w:rsidRPr="002C6277">
              <w:rPr>
                <w:sz w:val="18"/>
              </w:rPr>
              <w:t>1.5</w:t>
            </w:r>
          </w:p>
        </w:tc>
        <w:tc>
          <w:tcPr>
            <w:tcW w:w="0" w:type="auto"/>
            <w:vAlign w:val="bottom"/>
            <w:hideMark/>
          </w:tcPr>
          <w:p w:rsidR="009F518B" w:rsidRPr="002C6277" w:rsidRDefault="009F518B" w:rsidP="009C7181">
            <w:pPr>
              <w:spacing w:after="160" w:line="259" w:lineRule="auto"/>
              <w:rPr>
                <w:sz w:val="18"/>
              </w:rPr>
            </w:pPr>
            <w:r w:rsidRPr="002C6277">
              <w:rPr>
                <w:sz w:val="18"/>
              </w:rPr>
              <w:t>High</w:t>
            </w:r>
          </w:p>
        </w:tc>
        <w:tc>
          <w:tcPr>
            <w:tcW w:w="0" w:type="auto"/>
            <w:vAlign w:val="bottom"/>
            <w:hideMark/>
          </w:tcPr>
          <w:p w:rsidR="009F518B" w:rsidRPr="002C6277" w:rsidRDefault="009F518B" w:rsidP="009C7181">
            <w:pPr>
              <w:spacing w:after="160" w:line="259" w:lineRule="auto"/>
              <w:rPr>
                <w:sz w:val="18"/>
              </w:rPr>
            </w:pPr>
            <w:r w:rsidRPr="002C6277">
              <w:rPr>
                <w:sz w:val="18"/>
              </w:rPr>
              <w:t>High</w:t>
            </w:r>
          </w:p>
        </w:tc>
      </w:tr>
      <w:tr w:rsidR="009F518B" w:rsidRPr="002C6277" w:rsidTr="009F518B">
        <w:trPr>
          <w:trHeight w:val="142"/>
          <w:jc w:val="center"/>
        </w:trPr>
        <w:tc>
          <w:tcPr>
            <w:tcW w:w="0" w:type="auto"/>
            <w:vAlign w:val="bottom"/>
            <w:hideMark/>
          </w:tcPr>
          <w:p w:rsidR="009F518B" w:rsidRPr="002C6277" w:rsidRDefault="009F518B" w:rsidP="009C7181">
            <w:pPr>
              <w:spacing w:after="160" w:line="259" w:lineRule="auto"/>
              <w:rPr>
                <w:sz w:val="18"/>
              </w:rPr>
            </w:pPr>
            <w:r w:rsidRPr="002C6277">
              <w:rPr>
                <w:sz w:val="18"/>
              </w:rPr>
              <w:t>Cluster 2</w:t>
            </w:r>
          </w:p>
        </w:tc>
        <w:tc>
          <w:tcPr>
            <w:tcW w:w="0" w:type="auto"/>
            <w:vAlign w:val="bottom"/>
            <w:hideMark/>
          </w:tcPr>
          <w:p w:rsidR="009F518B" w:rsidRPr="002C6277" w:rsidRDefault="009F518B" w:rsidP="009C7181">
            <w:pPr>
              <w:spacing w:after="160" w:line="259" w:lineRule="auto"/>
              <w:rPr>
                <w:sz w:val="18"/>
              </w:rPr>
            </w:pPr>
            <w:r w:rsidRPr="002C6277">
              <w:rPr>
                <w:sz w:val="18"/>
              </w:rPr>
              <w:t>Blue</w:t>
            </w:r>
          </w:p>
        </w:tc>
        <w:tc>
          <w:tcPr>
            <w:tcW w:w="0" w:type="auto"/>
            <w:vAlign w:val="bottom"/>
            <w:hideMark/>
          </w:tcPr>
          <w:p w:rsidR="009F518B" w:rsidRPr="002C6277" w:rsidRDefault="009F518B" w:rsidP="009C7181">
            <w:pPr>
              <w:spacing w:after="160" w:line="259" w:lineRule="auto"/>
              <w:rPr>
                <w:sz w:val="18"/>
              </w:rPr>
            </w:pPr>
            <w:r w:rsidRPr="002C6277">
              <w:rPr>
                <w:sz w:val="18"/>
              </w:rPr>
              <w:t>8+</w:t>
            </w:r>
          </w:p>
        </w:tc>
        <w:tc>
          <w:tcPr>
            <w:tcW w:w="0" w:type="auto"/>
            <w:vAlign w:val="bottom"/>
            <w:hideMark/>
          </w:tcPr>
          <w:p w:rsidR="009F518B" w:rsidRPr="002C6277" w:rsidRDefault="009F518B" w:rsidP="009C7181">
            <w:pPr>
              <w:spacing w:after="160" w:line="259" w:lineRule="auto"/>
              <w:rPr>
                <w:sz w:val="18"/>
              </w:rPr>
            </w:pPr>
            <w:r w:rsidRPr="002C6277">
              <w:rPr>
                <w:sz w:val="18"/>
              </w:rPr>
              <w:t>2.5</w:t>
            </w:r>
          </w:p>
        </w:tc>
        <w:tc>
          <w:tcPr>
            <w:tcW w:w="0" w:type="auto"/>
            <w:vAlign w:val="bottom"/>
            <w:hideMark/>
          </w:tcPr>
          <w:p w:rsidR="009F518B" w:rsidRPr="002C6277" w:rsidRDefault="009F518B" w:rsidP="009C7181">
            <w:pPr>
              <w:spacing w:after="160" w:line="259" w:lineRule="auto"/>
              <w:rPr>
                <w:sz w:val="18"/>
              </w:rPr>
            </w:pPr>
            <w:r w:rsidRPr="002C6277">
              <w:rPr>
                <w:sz w:val="18"/>
              </w:rPr>
              <w:t>Moderate</w:t>
            </w:r>
          </w:p>
        </w:tc>
        <w:tc>
          <w:tcPr>
            <w:tcW w:w="0" w:type="auto"/>
            <w:vAlign w:val="bottom"/>
            <w:hideMark/>
          </w:tcPr>
          <w:p w:rsidR="009F518B" w:rsidRPr="002C6277" w:rsidRDefault="009F518B" w:rsidP="009C7181">
            <w:pPr>
              <w:spacing w:after="160" w:line="259" w:lineRule="auto"/>
              <w:rPr>
                <w:sz w:val="18"/>
              </w:rPr>
            </w:pPr>
            <w:r w:rsidRPr="002C6277">
              <w:rPr>
                <w:sz w:val="18"/>
              </w:rPr>
              <w:t>High</w:t>
            </w:r>
          </w:p>
        </w:tc>
      </w:tr>
      <w:tr w:rsidR="009F518B" w:rsidRPr="002C6277" w:rsidTr="009F518B">
        <w:trPr>
          <w:trHeight w:val="142"/>
          <w:jc w:val="center"/>
        </w:trPr>
        <w:tc>
          <w:tcPr>
            <w:tcW w:w="0" w:type="auto"/>
            <w:vAlign w:val="bottom"/>
            <w:hideMark/>
          </w:tcPr>
          <w:p w:rsidR="009F518B" w:rsidRPr="002C6277" w:rsidRDefault="009F518B" w:rsidP="009C7181">
            <w:pPr>
              <w:spacing w:after="160" w:line="259" w:lineRule="auto"/>
              <w:rPr>
                <w:sz w:val="18"/>
              </w:rPr>
            </w:pPr>
            <w:r w:rsidRPr="002C6277">
              <w:rPr>
                <w:sz w:val="18"/>
              </w:rPr>
              <w:t>Cluster 3</w:t>
            </w:r>
          </w:p>
        </w:tc>
        <w:tc>
          <w:tcPr>
            <w:tcW w:w="0" w:type="auto"/>
            <w:vAlign w:val="bottom"/>
            <w:hideMark/>
          </w:tcPr>
          <w:p w:rsidR="009F518B" w:rsidRPr="002C6277" w:rsidRDefault="009F518B" w:rsidP="009C7181">
            <w:pPr>
              <w:spacing w:after="160" w:line="259" w:lineRule="auto"/>
              <w:rPr>
                <w:sz w:val="18"/>
              </w:rPr>
            </w:pPr>
            <w:r w:rsidRPr="002C6277">
              <w:rPr>
                <w:sz w:val="18"/>
              </w:rPr>
              <w:t>Mint</w:t>
            </w:r>
          </w:p>
        </w:tc>
        <w:tc>
          <w:tcPr>
            <w:tcW w:w="0" w:type="auto"/>
            <w:vAlign w:val="bottom"/>
            <w:hideMark/>
          </w:tcPr>
          <w:p w:rsidR="009F518B" w:rsidRPr="002C6277" w:rsidRDefault="009F518B" w:rsidP="009C7181">
            <w:pPr>
              <w:spacing w:after="160" w:line="259" w:lineRule="auto"/>
              <w:rPr>
                <w:sz w:val="18"/>
              </w:rPr>
            </w:pPr>
            <w:r w:rsidRPr="002C6277">
              <w:rPr>
                <w:sz w:val="18"/>
              </w:rPr>
              <w:t>7+</w:t>
            </w:r>
          </w:p>
        </w:tc>
        <w:tc>
          <w:tcPr>
            <w:tcW w:w="0" w:type="auto"/>
            <w:vAlign w:val="bottom"/>
            <w:hideMark/>
          </w:tcPr>
          <w:p w:rsidR="009F518B" w:rsidRPr="002C6277" w:rsidRDefault="009F518B" w:rsidP="009C7181">
            <w:pPr>
              <w:spacing w:after="160" w:line="259" w:lineRule="auto"/>
              <w:rPr>
                <w:sz w:val="18"/>
              </w:rPr>
            </w:pPr>
            <w:r w:rsidRPr="002C6277">
              <w:rPr>
                <w:sz w:val="18"/>
              </w:rPr>
              <w:t>1.8</w:t>
            </w:r>
          </w:p>
        </w:tc>
        <w:tc>
          <w:tcPr>
            <w:tcW w:w="0" w:type="auto"/>
            <w:vAlign w:val="bottom"/>
            <w:hideMark/>
          </w:tcPr>
          <w:p w:rsidR="009F518B" w:rsidRPr="002C6277" w:rsidRDefault="009F518B" w:rsidP="009C7181">
            <w:pPr>
              <w:spacing w:after="160" w:line="259" w:lineRule="auto"/>
              <w:rPr>
                <w:sz w:val="18"/>
              </w:rPr>
            </w:pPr>
            <w:r w:rsidRPr="002C6277">
              <w:rPr>
                <w:sz w:val="18"/>
              </w:rPr>
              <w:t>Low/Moderate</w:t>
            </w:r>
          </w:p>
        </w:tc>
        <w:tc>
          <w:tcPr>
            <w:tcW w:w="0" w:type="auto"/>
            <w:vAlign w:val="bottom"/>
            <w:hideMark/>
          </w:tcPr>
          <w:p w:rsidR="009F518B" w:rsidRPr="002C6277" w:rsidRDefault="009F518B" w:rsidP="009C7181">
            <w:pPr>
              <w:spacing w:after="160" w:line="259" w:lineRule="auto"/>
              <w:rPr>
                <w:sz w:val="18"/>
              </w:rPr>
            </w:pPr>
            <w:r w:rsidRPr="002C6277">
              <w:rPr>
                <w:sz w:val="18"/>
              </w:rPr>
              <w:t>Low</w:t>
            </w:r>
          </w:p>
        </w:tc>
      </w:tr>
      <w:tr w:rsidR="009F518B" w:rsidRPr="002C6277" w:rsidTr="009F518B">
        <w:trPr>
          <w:trHeight w:val="142"/>
          <w:jc w:val="center"/>
        </w:trPr>
        <w:tc>
          <w:tcPr>
            <w:tcW w:w="0" w:type="auto"/>
            <w:vAlign w:val="bottom"/>
            <w:hideMark/>
          </w:tcPr>
          <w:p w:rsidR="009F518B" w:rsidRPr="002C6277" w:rsidRDefault="009F518B" w:rsidP="009C7181">
            <w:pPr>
              <w:spacing w:after="160" w:line="259" w:lineRule="auto"/>
              <w:rPr>
                <w:sz w:val="18"/>
              </w:rPr>
            </w:pPr>
            <w:r w:rsidRPr="002C6277">
              <w:rPr>
                <w:sz w:val="18"/>
              </w:rPr>
              <w:t>Cluster 4</w:t>
            </w:r>
          </w:p>
        </w:tc>
        <w:tc>
          <w:tcPr>
            <w:tcW w:w="0" w:type="auto"/>
            <w:vAlign w:val="bottom"/>
            <w:hideMark/>
          </w:tcPr>
          <w:p w:rsidR="009F518B" w:rsidRPr="002C6277" w:rsidRDefault="009F518B" w:rsidP="009C7181">
            <w:pPr>
              <w:spacing w:after="160" w:line="259" w:lineRule="auto"/>
              <w:rPr>
                <w:sz w:val="18"/>
              </w:rPr>
            </w:pPr>
            <w:r w:rsidRPr="002C6277">
              <w:rPr>
                <w:sz w:val="18"/>
              </w:rPr>
              <w:t>Red</w:t>
            </w:r>
          </w:p>
        </w:tc>
        <w:tc>
          <w:tcPr>
            <w:tcW w:w="0" w:type="auto"/>
            <w:vAlign w:val="bottom"/>
            <w:hideMark/>
          </w:tcPr>
          <w:p w:rsidR="009F518B" w:rsidRPr="002C6277" w:rsidRDefault="009F518B" w:rsidP="009C7181">
            <w:pPr>
              <w:spacing w:after="160" w:line="259" w:lineRule="auto"/>
              <w:rPr>
                <w:sz w:val="18"/>
              </w:rPr>
            </w:pPr>
            <w:r w:rsidRPr="002C6277">
              <w:rPr>
                <w:sz w:val="18"/>
              </w:rPr>
              <w:t>7+</w:t>
            </w:r>
          </w:p>
        </w:tc>
        <w:tc>
          <w:tcPr>
            <w:tcW w:w="0" w:type="auto"/>
            <w:vAlign w:val="bottom"/>
            <w:hideMark/>
          </w:tcPr>
          <w:p w:rsidR="009F518B" w:rsidRPr="002C6277" w:rsidRDefault="009F518B" w:rsidP="009C7181">
            <w:pPr>
              <w:spacing w:after="160" w:line="259" w:lineRule="auto"/>
              <w:rPr>
                <w:sz w:val="18"/>
              </w:rPr>
            </w:pPr>
            <w:r w:rsidRPr="002C6277">
              <w:rPr>
                <w:sz w:val="18"/>
              </w:rPr>
              <w:t>2</w:t>
            </w:r>
          </w:p>
        </w:tc>
        <w:tc>
          <w:tcPr>
            <w:tcW w:w="0" w:type="auto"/>
            <w:vAlign w:val="bottom"/>
            <w:hideMark/>
          </w:tcPr>
          <w:p w:rsidR="009F518B" w:rsidRPr="002C6277" w:rsidRDefault="009F518B" w:rsidP="009C7181">
            <w:pPr>
              <w:spacing w:after="160" w:line="259" w:lineRule="auto"/>
              <w:rPr>
                <w:sz w:val="18"/>
              </w:rPr>
            </w:pPr>
            <w:r w:rsidRPr="002C6277">
              <w:rPr>
                <w:sz w:val="18"/>
              </w:rPr>
              <w:t>Low</w:t>
            </w:r>
          </w:p>
        </w:tc>
        <w:tc>
          <w:tcPr>
            <w:tcW w:w="0" w:type="auto"/>
            <w:vAlign w:val="bottom"/>
            <w:hideMark/>
          </w:tcPr>
          <w:p w:rsidR="009F518B" w:rsidRPr="002C6277" w:rsidRDefault="009F518B" w:rsidP="009C7181">
            <w:pPr>
              <w:spacing w:after="160" w:line="259" w:lineRule="auto"/>
              <w:rPr>
                <w:sz w:val="18"/>
              </w:rPr>
            </w:pPr>
            <w:r w:rsidRPr="002C6277">
              <w:rPr>
                <w:sz w:val="18"/>
              </w:rPr>
              <w:t>Low</w:t>
            </w:r>
          </w:p>
        </w:tc>
      </w:tr>
      <w:tr w:rsidR="009F518B" w:rsidRPr="002C6277" w:rsidTr="009F518B">
        <w:trPr>
          <w:trHeight w:val="142"/>
          <w:jc w:val="center"/>
        </w:trPr>
        <w:tc>
          <w:tcPr>
            <w:tcW w:w="0" w:type="auto"/>
            <w:vAlign w:val="bottom"/>
            <w:hideMark/>
          </w:tcPr>
          <w:p w:rsidR="009F518B" w:rsidRPr="002C6277" w:rsidRDefault="009F518B" w:rsidP="009C7181">
            <w:pPr>
              <w:spacing w:after="160" w:line="259" w:lineRule="auto"/>
              <w:rPr>
                <w:sz w:val="18"/>
              </w:rPr>
            </w:pPr>
            <w:r w:rsidRPr="002C6277">
              <w:rPr>
                <w:sz w:val="18"/>
              </w:rPr>
              <w:t>Cluster 5</w:t>
            </w:r>
          </w:p>
        </w:tc>
        <w:tc>
          <w:tcPr>
            <w:tcW w:w="0" w:type="auto"/>
            <w:vAlign w:val="bottom"/>
            <w:hideMark/>
          </w:tcPr>
          <w:p w:rsidR="009F518B" w:rsidRPr="002C6277" w:rsidRDefault="009F518B" w:rsidP="009C7181">
            <w:pPr>
              <w:spacing w:after="160" w:line="259" w:lineRule="auto"/>
              <w:rPr>
                <w:sz w:val="18"/>
              </w:rPr>
            </w:pPr>
            <w:r w:rsidRPr="002C6277">
              <w:rPr>
                <w:sz w:val="18"/>
              </w:rPr>
              <w:t>Orange</w:t>
            </w:r>
          </w:p>
        </w:tc>
        <w:tc>
          <w:tcPr>
            <w:tcW w:w="0" w:type="auto"/>
            <w:vAlign w:val="bottom"/>
            <w:hideMark/>
          </w:tcPr>
          <w:p w:rsidR="009F518B" w:rsidRPr="002C6277" w:rsidRDefault="009F518B" w:rsidP="009C7181">
            <w:pPr>
              <w:spacing w:after="160" w:line="259" w:lineRule="auto"/>
              <w:rPr>
                <w:sz w:val="18"/>
              </w:rPr>
            </w:pPr>
            <w:r w:rsidRPr="002C6277">
              <w:rPr>
                <w:sz w:val="18"/>
              </w:rPr>
              <w:t>None</w:t>
            </w:r>
          </w:p>
        </w:tc>
        <w:tc>
          <w:tcPr>
            <w:tcW w:w="0" w:type="auto"/>
            <w:vAlign w:val="bottom"/>
            <w:hideMark/>
          </w:tcPr>
          <w:p w:rsidR="009F518B" w:rsidRPr="002C6277" w:rsidRDefault="009F518B" w:rsidP="009C7181">
            <w:pPr>
              <w:spacing w:after="160" w:line="259" w:lineRule="auto"/>
              <w:rPr>
                <w:sz w:val="18"/>
              </w:rPr>
            </w:pPr>
            <w:r w:rsidRPr="002C6277">
              <w:rPr>
                <w:sz w:val="18"/>
              </w:rPr>
              <w:t>1.5</w:t>
            </w:r>
          </w:p>
        </w:tc>
        <w:tc>
          <w:tcPr>
            <w:tcW w:w="0" w:type="auto"/>
            <w:vAlign w:val="bottom"/>
            <w:hideMark/>
          </w:tcPr>
          <w:p w:rsidR="009F518B" w:rsidRPr="002C6277" w:rsidRDefault="009F518B" w:rsidP="009C7181">
            <w:pPr>
              <w:spacing w:after="160" w:line="259" w:lineRule="auto"/>
              <w:rPr>
                <w:sz w:val="18"/>
              </w:rPr>
            </w:pPr>
            <w:r w:rsidRPr="002C6277">
              <w:rPr>
                <w:sz w:val="18"/>
              </w:rPr>
              <w:t>Low</w:t>
            </w:r>
          </w:p>
        </w:tc>
        <w:tc>
          <w:tcPr>
            <w:tcW w:w="0" w:type="auto"/>
            <w:vAlign w:val="bottom"/>
            <w:hideMark/>
          </w:tcPr>
          <w:p w:rsidR="009F518B" w:rsidRPr="002C6277" w:rsidRDefault="009F518B" w:rsidP="009C7181">
            <w:pPr>
              <w:spacing w:after="160" w:line="259" w:lineRule="auto"/>
              <w:rPr>
                <w:sz w:val="18"/>
              </w:rPr>
            </w:pPr>
            <w:r w:rsidRPr="002C6277">
              <w:rPr>
                <w:sz w:val="18"/>
              </w:rPr>
              <w:t>None</w:t>
            </w:r>
          </w:p>
        </w:tc>
      </w:tr>
    </w:tbl>
    <w:p w:rsidR="009F518B" w:rsidRDefault="009F518B" w:rsidP="009F518B">
      <w:r>
        <w:lastRenderedPageBreak/>
        <w:t xml:space="preserve">There are many Asian restaurants with low online presence with an average rating of 7+ (cluster 3-red and cluster 4-mint). </w:t>
      </w:r>
    </w:p>
    <w:p w:rsidR="009B076F" w:rsidRDefault="009B076F" w:rsidP="009F518B">
      <w:r>
        <w:t xml:space="preserve">Only 2 restaurants possess </w:t>
      </w:r>
      <w:r w:rsidRPr="009B076F">
        <w:t>high ratings, are well liked and have affordable menu items (cluster 1</w:t>
      </w:r>
      <w:r>
        <w:t>- purple</w:t>
      </w:r>
      <w:r w:rsidRPr="009B076F">
        <w:t>).</w:t>
      </w:r>
    </w:p>
    <w:p w:rsidR="009B076F" w:rsidRPr="009B076F" w:rsidRDefault="009B076F" w:rsidP="009B076F">
      <w:r w:rsidRPr="009B076F">
        <w:t xml:space="preserve">Menu prices don’t seem to be correlated with ratings. </w:t>
      </w:r>
    </w:p>
    <w:p w:rsidR="0088257F" w:rsidRDefault="009F518B" w:rsidP="0088257F">
      <w:pPr>
        <w:pStyle w:val="Heading2"/>
      </w:pPr>
      <w:r>
        <w:t>5</w:t>
      </w:r>
      <w:r w:rsidR="0088257F" w:rsidRPr="0088257F">
        <w:t>.</w:t>
      </w:r>
      <w:r w:rsidR="0088257F">
        <w:t xml:space="preserve"> </w:t>
      </w:r>
      <w:r>
        <w:t>Discussion</w:t>
      </w:r>
    </w:p>
    <w:p w:rsidR="0088257F" w:rsidRDefault="009F518B" w:rsidP="00C53B98">
      <w:pPr>
        <w:pStyle w:val="Heading4"/>
      </w:pPr>
      <w:r>
        <w:t>5</w:t>
      </w:r>
      <w:r w:rsidR="00C53B98">
        <w:t>.1 Neighbourhood of choice</w:t>
      </w:r>
    </w:p>
    <w:p w:rsidR="00C53B98" w:rsidRDefault="00C53B98" w:rsidP="00C53B98">
      <w:pPr>
        <w:jc w:val="center"/>
      </w:pPr>
      <w:r>
        <w:rPr>
          <w:noProof/>
          <w:lang w:val="en-US"/>
        </w:rPr>
        <w:drawing>
          <wp:inline distT="0" distB="0" distL="0" distR="0" wp14:anchorId="37A62193" wp14:editId="553DAF16">
            <wp:extent cx="4916805" cy="254410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519" b="9522"/>
                    <a:stretch/>
                  </pic:blipFill>
                  <pic:spPr bwMode="auto">
                    <a:xfrm>
                      <a:off x="0" y="0"/>
                      <a:ext cx="4929902" cy="2550877"/>
                    </a:xfrm>
                    <a:prstGeom prst="rect">
                      <a:avLst/>
                    </a:prstGeom>
                    <a:ln>
                      <a:noFill/>
                    </a:ln>
                    <a:extLst>
                      <a:ext uri="{53640926-AAD7-44D8-BBD7-CCE9431645EC}">
                        <a14:shadowObscured xmlns:a14="http://schemas.microsoft.com/office/drawing/2010/main"/>
                      </a:ext>
                    </a:extLst>
                  </pic:spPr>
                </pic:pic>
              </a:graphicData>
            </a:graphic>
          </wp:inline>
        </w:drawing>
      </w:r>
    </w:p>
    <w:p w:rsidR="00C53B98" w:rsidRDefault="00C53B98" w:rsidP="00C53B98"/>
    <w:p w:rsidR="009B076F" w:rsidRDefault="009F518B" w:rsidP="00CF5B8C">
      <w:proofErr w:type="gramStart"/>
      <w:r>
        <w:t>Stonebridge</w:t>
      </w:r>
      <w:r w:rsidR="00CF5B8C">
        <w:t>(</w:t>
      </w:r>
      <w:proofErr w:type="gramEnd"/>
      <w:r w:rsidR="00CF5B8C">
        <w:t>A)</w:t>
      </w:r>
      <w:r w:rsidR="00C53B98">
        <w:rPr>
          <w:rStyle w:val="FootnoteReference"/>
        </w:rPr>
        <w:footnoteReference w:id="6"/>
      </w:r>
      <w:r w:rsidR="001962BC">
        <w:t xml:space="preserve"> was determined</w:t>
      </w:r>
      <w:r w:rsidR="00CF5B8C">
        <w:t xml:space="preserve"> to be the best location for Ann to open her restaurant</w:t>
      </w:r>
      <w:r w:rsidR="00CF5B8C" w:rsidRPr="00CF5B8C">
        <w:t xml:space="preserve"> and with low Asian restaurant competition.</w:t>
      </w:r>
      <w:r w:rsidR="00CF5B8C">
        <w:t xml:space="preserve"> The secon</w:t>
      </w:r>
      <w:r w:rsidR="001962BC">
        <w:t xml:space="preserve">d neighbourhood to consider is </w:t>
      </w:r>
      <w:r w:rsidR="00CF5B8C">
        <w:t>Kanata Lakes</w:t>
      </w:r>
      <w:r w:rsidR="001962BC">
        <w:t>, however it</w:t>
      </w:r>
      <w:r w:rsidR="00CF5B8C">
        <w:t xml:space="preserve"> has fierce competition in the nearby neighbourhoods. </w:t>
      </w:r>
    </w:p>
    <w:p w:rsidR="00CF5B8C" w:rsidRDefault="00CF5B8C" w:rsidP="00CF5B8C">
      <w:r>
        <w:t xml:space="preserve">In the neighbourhood of choice (Stonebridge), there is very low competition. </w:t>
      </w:r>
      <w:r w:rsidR="009F518B">
        <w:t>The list of competitors are as follows:</w:t>
      </w:r>
    </w:p>
    <w:tbl>
      <w:tblPr>
        <w:tblW w:w="6180" w:type="dxa"/>
        <w:jc w:val="center"/>
        <w:tblCellMar>
          <w:left w:w="0" w:type="dxa"/>
          <w:right w:w="0" w:type="dxa"/>
        </w:tblCellMar>
        <w:tblLook w:val="0600" w:firstRow="0" w:lastRow="0" w:firstColumn="0" w:lastColumn="0" w:noHBand="1" w:noVBand="1"/>
      </w:tblPr>
      <w:tblGrid>
        <w:gridCol w:w="3340"/>
        <w:gridCol w:w="2320"/>
        <w:gridCol w:w="520"/>
      </w:tblGrid>
      <w:tr w:rsidR="00CF5B8C" w:rsidRPr="00CF5B8C" w:rsidTr="00CF5B8C">
        <w:trPr>
          <w:trHeight w:val="20"/>
          <w:jc w:val="center"/>
        </w:trPr>
        <w:tc>
          <w:tcPr>
            <w:tcW w:w="334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r w:rsidRPr="00CF5B8C">
              <w:rPr>
                <w:b/>
                <w:bCs/>
                <w:sz w:val="18"/>
              </w:rPr>
              <w:t>Competitors</w:t>
            </w:r>
          </w:p>
        </w:tc>
        <w:tc>
          <w:tcPr>
            <w:tcW w:w="232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r w:rsidRPr="00CF5B8C">
              <w:rPr>
                <w:b/>
                <w:bCs/>
                <w:sz w:val="18"/>
              </w:rPr>
              <w:t>Category</w:t>
            </w:r>
          </w:p>
        </w:tc>
        <w:tc>
          <w:tcPr>
            <w:tcW w:w="52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r w:rsidRPr="00CF5B8C">
              <w:rPr>
                <w:b/>
                <w:bCs/>
                <w:sz w:val="18"/>
              </w:rPr>
              <w:t>Rate</w:t>
            </w:r>
          </w:p>
        </w:tc>
      </w:tr>
      <w:tr w:rsidR="00CF5B8C" w:rsidRPr="00CF5B8C" w:rsidTr="00CF5B8C">
        <w:trPr>
          <w:trHeight w:val="20"/>
          <w:jc w:val="center"/>
        </w:trPr>
        <w:tc>
          <w:tcPr>
            <w:tcW w:w="334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r w:rsidRPr="00CF5B8C">
              <w:rPr>
                <w:sz w:val="18"/>
              </w:rPr>
              <w:t>China Star</w:t>
            </w:r>
          </w:p>
        </w:tc>
        <w:tc>
          <w:tcPr>
            <w:tcW w:w="232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r w:rsidRPr="00CF5B8C">
              <w:rPr>
                <w:sz w:val="18"/>
              </w:rPr>
              <w:t>Chinese Restaurant</w:t>
            </w:r>
          </w:p>
        </w:tc>
        <w:tc>
          <w:tcPr>
            <w:tcW w:w="52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proofErr w:type="spellStart"/>
            <w:r w:rsidRPr="00CF5B8C">
              <w:rPr>
                <w:sz w:val="18"/>
              </w:rPr>
              <w:t>na</w:t>
            </w:r>
            <w:proofErr w:type="spellEnd"/>
          </w:p>
        </w:tc>
      </w:tr>
      <w:tr w:rsidR="00CF5B8C" w:rsidRPr="00CF5B8C" w:rsidTr="00CF5B8C">
        <w:trPr>
          <w:trHeight w:val="20"/>
          <w:jc w:val="center"/>
        </w:trPr>
        <w:tc>
          <w:tcPr>
            <w:tcW w:w="334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r w:rsidRPr="00CF5B8C">
              <w:rPr>
                <w:sz w:val="18"/>
              </w:rPr>
              <w:t>1000 Sushi Islands</w:t>
            </w:r>
          </w:p>
        </w:tc>
        <w:tc>
          <w:tcPr>
            <w:tcW w:w="232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r w:rsidRPr="00CF5B8C">
              <w:rPr>
                <w:sz w:val="18"/>
              </w:rPr>
              <w:t>Sushi Restaurant</w:t>
            </w:r>
          </w:p>
        </w:tc>
        <w:tc>
          <w:tcPr>
            <w:tcW w:w="52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r w:rsidRPr="00CF5B8C">
              <w:rPr>
                <w:sz w:val="18"/>
              </w:rPr>
              <w:t>5.7</w:t>
            </w:r>
          </w:p>
        </w:tc>
      </w:tr>
      <w:tr w:rsidR="00CF5B8C" w:rsidRPr="00CF5B8C" w:rsidTr="00CF5B8C">
        <w:trPr>
          <w:trHeight w:val="20"/>
          <w:jc w:val="center"/>
        </w:trPr>
        <w:tc>
          <w:tcPr>
            <w:tcW w:w="334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proofErr w:type="spellStart"/>
            <w:r w:rsidRPr="00CF5B8C">
              <w:rPr>
                <w:sz w:val="18"/>
              </w:rPr>
              <w:t>Barrhaven</w:t>
            </w:r>
            <w:proofErr w:type="spellEnd"/>
            <w:r w:rsidRPr="00CF5B8C">
              <w:rPr>
                <w:sz w:val="18"/>
              </w:rPr>
              <w:t xml:space="preserve"> Vietnamese Restaurant</w:t>
            </w:r>
          </w:p>
        </w:tc>
        <w:tc>
          <w:tcPr>
            <w:tcW w:w="232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r w:rsidRPr="00CF5B8C">
              <w:rPr>
                <w:sz w:val="18"/>
              </w:rPr>
              <w:t>Vietnamese Restaurant</w:t>
            </w:r>
          </w:p>
        </w:tc>
        <w:tc>
          <w:tcPr>
            <w:tcW w:w="520" w:type="dxa"/>
            <w:tcBorders>
              <w:top w:val="nil"/>
              <w:left w:val="nil"/>
              <w:bottom w:val="nil"/>
              <w:right w:val="nil"/>
            </w:tcBorders>
            <w:shd w:val="clear" w:color="auto" w:fill="auto"/>
            <w:tcMar>
              <w:top w:w="15" w:type="dxa"/>
              <w:left w:w="15" w:type="dxa"/>
              <w:bottom w:w="0" w:type="dxa"/>
              <w:right w:w="15" w:type="dxa"/>
            </w:tcMar>
            <w:vAlign w:val="bottom"/>
            <w:hideMark/>
          </w:tcPr>
          <w:p w:rsidR="00CF5B8C" w:rsidRPr="00CF5B8C" w:rsidRDefault="00CF5B8C" w:rsidP="00CF5B8C">
            <w:pPr>
              <w:rPr>
                <w:sz w:val="18"/>
              </w:rPr>
            </w:pPr>
            <w:r w:rsidRPr="00CF5B8C">
              <w:rPr>
                <w:sz w:val="18"/>
              </w:rPr>
              <w:t>7.6</w:t>
            </w:r>
          </w:p>
        </w:tc>
      </w:tr>
    </w:tbl>
    <w:p w:rsidR="009B076F" w:rsidRPr="009B076F" w:rsidRDefault="009B076F" w:rsidP="009B076F">
      <w:r w:rsidRPr="009B076F">
        <w:t>Ann should create a strong online presence by hosting a restaurant website and establishing a social media following.</w:t>
      </w:r>
    </w:p>
    <w:p w:rsidR="00CF5B8C" w:rsidRPr="00DD6B37" w:rsidRDefault="009B076F" w:rsidP="009B076F">
      <w:r w:rsidRPr="009B076F">
        <w:t>Suggested restaurant categories: Korean or Japanese</w:t>
      </w:r>
      <w:r>
        <w:t xml:space="preserve"> due to l</w:t>
      </w:r>
      <w:r w:rsidRPr="009B076F">
        <w:t>ow competition</w:t>
      </w:r>
      <w:r w:rsidR="001962BC">
        <w:t xml:space="preserve"> and having</w:t>
      </w:r>
      <w:r>
        <w:t xml:space="preserve"> generally </w:t>
      </w:r>
      <w:r w:rsidR="001962BC">
        <w:t>higher ratings</w:t>
      </w:r>
      <w:r w:rsidRPr="009B076F">
        <w:t xml:space="preserve"> than others</w:t>
      </w:r>
      <w:r>
        <w:t xml:space="preserve"> types of restaurants.</w:t>
      </w:r>
    </w:p>
    <w:p w:rsidR="0088257F" w:rsidRDefault="0088257F" w:rsidP="0088257F">
      <w:pPr>
        <w:pStyle w:val="Heading2"/>
      </w:pPr>
      <w:r>
        <w:lastRenderedPageBreak/>
        <w:t>6. Conclusion</w:t>
      </w:r>
    </w:p>
    <w:p w:rsidR="007C764E" w:rsidRPr="00E51268" w:rsidRDefault="00E51268" w:rsidP="00E51268">
      <w:r>
        <w:t>In this study, general population data and Asian population in Ottawa were analyzed. Two neighbourhoods were identified to have a high population density and a high Asia</w:t>
      </w:r>
      <w:r w:rsidR="001962BC">
        <w:t>n</w:t>
      </w:r>
      <w:r>
        <w:t xml:space="preserve"> ratio. Utilizing Foursquare API, food venue data was gather. Venues details were pull</w:t>
      </w:r>
      <w:r w:rsidR="001962BC">
        <w:t>ed</w:t>
      </w:r>
      <w:r>
        <w:t xml:space="preserve"> for </w:t>
      </w:r>
      <w:r w:rsidR="007C764E">
        <w:t>restaurants that fell</w:t>
      </w:r>
      <w:r>
        <w:t xml:space="preserve"> under the noodle House, Chinese, Sushi, Vietnamese, Thai, Asian, Japanese, </w:t>
      </w:r>
      <w:r w:rsidR="007C764E">
        <w:t>and</w:t>
      </w:r>
      <w:r>
        <w:t xml:space="preserve"> Korean restaurant c</w:t>
      </w:r>
      <w:r w:rsidR="007C764E">
        <w:t xml:space="preserve">ategory. Segmenting these restaurants </w:t>
      </w:r>
      <w:r w:rsidR="001962BC">
        <w:t>u</w:t>
      </w:r>
      <w:bookmarkStart w:id="0" w:name="_GoBack"/>
      <w:bookmarkEnd w:id="0"/>
      <w:r w:rsidR="007C764E">
        <w:t xml:space="preserve">sing K-means model gave insight on competitors. Ann, the client could use the competitor insights to help her business succeed. </w:t>
      </w:r>
    </w:p>
    <w:p w:rsidR="007863C3" w:rsidRDefault="007863C3" w:rsidP="007863C3">
      <w:pPr>
        <w:pStyle w:val="Heading1"/>
        <w:sectPr w:rsidR="007863C3">
          <w:pgSz w:w="12240" w:h="15840"/>
          <w:pgMar w:top="1440" w:right="1440" w:bottom="1440" w:left="1440" w:header="708" w:footer="708" w:gutter="0"/>
          <w:cols w:space="708"/>
          <w:docGrid w:linePitch="360"/>
        </w:sectPr>
      </w:pPr>
    </w:p>
    <w:p w:rsidR="0088257F" w:rsidRDefault="007863C3" w:rsidP="007863C3">
      <w:pPr>
        <w:pStyle w:val="Heading1"/>
      </w:pPr>
      <w:r>
        <w:lastRenderedPageBreak/>
        <w:t>Appendix 1 – Neighbourhood Population</w:t>
      </w:r>
    </w:p>
    <w:p w:rsidR="007863C3" w:rsidRDefault="007863C3" w:rsidP="0088257F">
      <w:r w:rsidRPr="00226BD9">
        <w:rPr>
          <w:noProof/>
          <w:lang w:val="en-US"/>
        </w:rPr>
        <w:drawing>
          <wp:inline distT="0" distB="0" distL="0" distR="0" wp14:anchorId="0C1657B4" wp14:editId="502F3B5A">
            <wp:extent cx="5072932" cy="7680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9096" cy="7689847"/>
                    </a:xfrm>
                    <a:prstGeom prst="rect">
                      <a:avLst/>
                    </a:prstGeom>
                  </pic:spPr>
                </pic:pic>
              </a:graphicData>
            </a:graphic>
          </wp:inline>
        </w:drawing>
      </w:r>
    </w:p>
    <w:p w:rsidR="007863C3" w:rsidRDefault="007863C3" w:rsidP="007863C3">
      <w:pPr>
        <w:pStyle w:val="Heading1"/>
      </w:pPr>
      <w:r>
        <w:lastRenderedPageBreak/>
        <w:t>Appendix 2 – Asian population by Ward</w:t>
      </w:r>
    </w:p>
    <w:p w:rsidR="007863C3" w:rsidRDefault="007863C3" w:rsidP="0088257F">
      <w:r>
        <w:rPr>
          <w:noProof/>
          <w:lang w:val="en-US"/>
        </w:rPr>
        <w:drawing>
          <wp:inline distT="0" distB="0" distL="0" distR="0" wp14:anchorId="59285308" wp14:editId="3AC8CDFE">
            <wp:extent cx="4122751" cy="3704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1913" cy="3712541"/>
                    </a:xfrm>
                    <a:prstGeom prst="rect">
                      <a:avLst/>
                    </a:prstGeom>
                  </pic:spPr>
                </pic:pic>
              </a:graphicData>
            </a:graphic>
          </wp:inline>
        </w:drawing>
      </w:r>
    </w:p>
    <w:p w:rsidR="002C6277" w:rsidRDefault="002C6277" w:rsidP="002C6277">
      <w:pPr>
        <w:pStyle w:val="Heading1"/>
      </w:pPr>
      <w:r>
        <w:lastRenderedPageBreak/>
        <w:t>Appendix 3 – Restaurant Categories</w:t>
      </w:r>
    </w:p>
    <w:p w:rsidR="002C6277" w:rsidRPr="0088257F" w:rsidRDefault="002C6277" w:rsidP="0088257F">
      <w:r>
        <w:rPr>
          <w:noProof/>
          <w:lang w:val="en-US"/>
        </w:rPr>
        <w:drawing>
          <wp:inline distT="0" distB="0" distL="0" distR="0" wp14:anchorId="72B3C0C4" wp14:editId="4FA7691A">
            <wp:extent cx="5943600" cy="7799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799705"/>
                    </a:xfrm>
                    <a:prstGeom prst="rect">
                      <a:avLst/>
                    </a:prstGeom>
                  </pic:spPr>
                </pic:pic>
              </a:graphicData>
            </a:graphic>
          </wp:inline>
        </w:drawing>
      </w:r>
    </w:p>
    <w:sectPr w:rsidR="002C6277" w:rsidRPr="0088257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7E4E" w:rsidRDefault="00A87E4E" w:rsidP="00680BC4">
      <w:pPr>
        <w:spacing w:after="0" w:line="240" w:lineRule="auto"/>
      </w:pPr>
      <w:r>
        <w:separator/>
      </w:r>
    </w:p>
  </w:endnote>
  <w:endnote w:type="continuationSeparator" w:id="0">
    <w:p w:rsidR="00A87E4E" w:rsidRDefault="00A87E4E" w:rsidP="00680B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7E4E" w:rsidRDefault="00A87E4E" w:rsidP="00680BC4">
      <w:pPr>
        <w:spacing w:after="0" w:line="240" w:lineRule="auto"/>
      </w:pPr>
      <w:r>
        <w:separator/>
      </w:r>
    </w:p>
  </w:footnote>
  <w:footnote w:type="continuationSeparator" w:id="0">
    <w:p w:rsidR="00A87E4E" w:rsidRDefault="00A87E4E" w:rsidP="00680BC4">
      <w:pPr>
        <w:spacing w:after="0" w:line="240" w:lineRule="auto"/>
      </w:pPr>
      <w:r>
        <w:continuationSeparator/>
      </w:r>
    </w:p>
  </w:footnote>
  <w:footnote w:id="1">
    <w:p w:rsidR="00680BC4" w:rsidRDefault="00680BC4">
      <w:pPr>
        <w:pStyle w:val="FootnoteText"/>
      </w:pPr>
      <w:r>
        <w:rPr>
          <w:rStyle w:val="FootnoteReference"/>
        </w:rPr>
        <w:footnoteRef/>
      </w:r>
      <w:r>
        <w:t xml:space="preserve"> </w:t>
      </w:r>
      <w:r>
        <w:rPr>
          <w:rStyle w:val="Emphasis"/>
          <w:rFonts w:ascii="Helvetica" w:hAnsi="Helvetica" w:cs="Helvetica"/>
          <w:color w:val="000000"/>
          <w:sz w:val="21"/>
          <w:szCs w:val="21"/>
          <w:shd w:val="clear" w:color="auto" w:fill="FFFFFF"/>
        </w:rPr>
        <w:t>For the scope of the capstone course, only restaurants found in the Foursquare DB will be used.</w:t>
      </w:r>
    </w:p>
  </w:footnote>
  <w:footnote w:id="2">
    <w:p w:rsidR="007863C3" w:rsidRDefault="007863C3">
      <w:pPr>
        <w:pStyle w:val="FootnoteText"/>
      </w:pPr>
      <w:r>
        <w:rPr>
          <w:rStyle w:val="FootnoteReference"/>
        </w:rPr>
        <w:footnoteRef/>
      </w:r>
      <w:r>
        <w:t xml:space="preserve"> Refer to Appendix 1 for Neighbourhood population graph.</w:t>
      </w:r>
    </w:p>
  </w:footnote>
  <w:footnote w:id="3">
    <w:p w:rsidR="007863C3" w:rsidRDefault="007863C3" w:rsidP="007863C3">
      <w:pPr>
        <w:pStyle w:val="FootnoteText"/>
      </w:pPr>
      <w:r>
        <w:rPr>
          <w:rStyle w:val="FootnoteReference"/>
        </w:rPr>
        <w:footnoteRef/>
      </w:r>
      <w:r>
        <w:t xml:space="preserve"> Refer to Appendix 2 for Asian population by Ward graph.</w:t>
      </w:r>
    </w:p>
  </w:footnote>
  <w:footnote w:id="4">
    <w:p w:rsidR="009F518B" w:rsidRDefault="009F518B" w:rsidP="009F518B">
      <w:pPr>
        <w:pStyle w:val="FootnoteText"/>
      </w:pPr>
      <w:r>
        <w:rPr>
          <w:rStyle w:val="FootnoteReference"/>
        </w:rPr>
        <w:footnoteRef/>
      </w:r>
      <w:r>
        <w:t xml:space="preserve"> Abbreviations: Stonebridge = Stonebridge - </w:t>
      </w:r>
      <w:proofErr w:type="spellStart"/>
      <w:r>
        <w:t>Halfmoon</w:t>
      </w:r>
      <w:proofErr w:type="spellEnd"/>
      <w:r>
        <w:t xml:space="preserve"> Bay - Heart's Desire</w:t>
      </w:r>
    </w:p>
  </w:footnote>
  <w:footnote w:id="5">
    <w:p w:rsidR="009F518B" w:rsidRDefault="009F518B" w:rsidP="009F518B">
      <w:pPr>
        <w:pStyle w:val="FootnoteText"/>
      </w:pPr>
      <w:r>
        <w:rPr>
          <w:rStyle w:val="FootnoteReference"/>
        </w:rPr>
        <w:footnoteRef/>
      </w:r>
      <w:r>
        <w:t xml:space="preserve"> </w:t>
      </w:r>
      <w:r w:rsidRPr="00C53B98">
        <w:t>Abbreviations:</w:t>
      </w:r>
      <w:r>
        <w:t xml:space="preserve"> </w:t>
      </w:r>
      <w:r w:rsidRPr="00C53B98">
        <w:t xml:space="preserve">Kanata Lakes = Kanata Lakes - </w:t>
      </w:r>
      <w:proofErr w:type="spellStart"/>
      <w:r w:rsidRPr="00C53B98">
        <w:t>Marchwood</w:t>
      </w:r>
      <w:proofErr w:type="spellEnd"/>
      <w:r w:rsidRPr="00C53B98">
        <w:t xml:space="preserve"> Lakeside - Morgan's Grant- Kanata North Business Park</w:t>
      </w:r>
    </w:p>
  </w:footnote>
  <w:footnote w:id="6">
    <w:p w:rsidR="00C53B98" w:rsidRDefault="00C53B98" w:rsidP="00C53B98">
      <w:pPr>
        <w:pStyle w:val="FootnoteText"/>
      </w:pPr>
      <w:r>
        <w:rPr>
          <w:rStyle w:val="FootnoteReference"/>
        </w:rPr>
        <w:footnoteRef/>
      </w:r>
      <w:r>
        <w:t xml:space="preserve"> Abbreviations: Stonebridge = Stonebridge - </w:t>
      </w:r>
      <w:proofErr w:type="spellStart"/>
      <w:r>
        <w:t>Halfmoon</w:t>
      </w:r>
      <w:proofErr w:type="spellEnd"/>
      <w:r>
        <w:t xml:space="preserve"> Bay - Heart's Desire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B11C0"/>
    <w:multiLevelType w:val="hybridMultilevel"/>
    <w:tmpl w:val="4D38E7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CFC4F18"/>
    <w:multiLevelType w:val="hybridMultilevel"/>
    <w:tmpl w:val="0CD6AE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F2A0244"/>
    <w:multiLevelType w:val="hybridMultilevel"/>
    <w:tmpl w:val="101C51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1074000"/>
    <w:multiLevelType w:val="hybridMultilevel"/>
    <w:tmpl w:val="7D20C92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84215C"/>
    <w:multiLevelType w:val="hybridMultilevel"/>
    <w:tmpl w:val="EC74DA4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330F0416"/>
    <w:multiLevelType w:val="hybridMultilevel"/>
    <w:tmpl w:val="F27C48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6C887C3E"/>
    <w:multiLevelType w:val="hybridMultilevel"/>
    <w:tmpl w:val="724C72A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7A5551EF"/>
    <w:multiLevelType w:val="hybridMultilevel"/>
    <w:tmpl w:val="0568E4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6"/>
  </w:num>
  <w:num w:numId="6">
    <w:abstractNumId w:val="5"/>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9F2"/>
    <w:rsid w:val="001962BC"/>
    <w:rsid w:val="00226BD9"/>
    <w:rsid w:val="00272D21"/>
    <w:rsid w:val="002C6277"/>
    <w:rsid w:val="00362DC8"/>
    <w:rsid w:val="003B01F9"/>
    <w:rsid w:val="005E69F2"/>
    <w:rsid w:val="00680BC4"/>
    <w:rsid w:val="006817FF"/>
    <w:rsid w:val="006A32BE"/>
    <w:rsid w:val="006F2670"/>
    <w:rsid w:val="007863C3"/>
    <w:rsid w:val="007C3279"/>
    <w:rsid w:val="007C764E"/>
    <w:rsid w:val="0088257F"/>
    <w:rsid w:val="00920BED"/>
    <w:rsid w:val="009B076F"/>
    <w:rsid w:val="009F3329"/>
    <w:rsid w:val="009F518B"/>
    <w:rsid w:val="00A87E4E"/>
    <w:rsid w:val="00B14997"/>
    <w:rsid w:val="00C258B5"/>
    <w:rsid w:val="00C53B98"/>
    <w:rsid w:val="00CF5B8C"/>
    <w:rsid w:val="00D028CA"/>
    <w:rsid w:val="00D6200F"/>
    <w:rsid w:val="00DD6B37"/>
    <w:rsid w:val="00E51268"/>
    <w:rsid w:val="00EC58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2A32C3-1650-4CE6-A8A5-B175BEEF5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62D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2D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80BC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20BE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DC8"/>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362D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62DC8"/>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362DC8"/>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680B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BC4"/>
  </w:style>
  <w:style w:type="paragraph" w:styleId="Footer">
    <w:name w:val="footer"/>
    <w:basedOn w:val="Normal"/>
    <w:link w:val="FooterChar"/>
    <w:uiPriority w:val="99"/>
    <w:unhideWhenUsed/>
    <w:rsid w:val="00680B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BC4"/>
  </w:style>
  <w:style w:type="paragraph" w:styleId="FootnoteText">
    <w:name w:val="footnote text"/>
    <w:basedOn w:val="Normal"/>
    <w:link w:val="FootnoteTextChar"/>
    <w:uiPriority w:val="99"/>
    <w:semiHidden/>
    <w:unhideWhenUsed/>
    <w:rsid w:val="00680B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BC4"/>
    <w:rPr>
      <w:sz w:val="20"/>
      <w:szCs w:val="20"/>
    </w:rPr>
  </w:style>
  <w:style w:type="character" w:styleId="FootnoteReference">
    <w:name w:val="footnote reference"/>
    <w:basedOn w:val="DefaultParagraphFont"/>
    <w:uiPriority w:val="99"/>
    <w:semiHidden/>
    <w:unhideWhenUsed/>
    <w:rsid w:val="00680BC4"/>
    <w:rPr>
      <w:vertAlign w:val="superscript"/>
    </w:rPr>
  </w:style>
  <w:style w:type="character" w:styleId="Emphasis">
    <w:name w:val="Emphasis"/>
    <w:basedOn w:val="DefaultParagraphFont"/>
    <w:uiPriority w:val="20"/>
    <w:qFormat/>
    <w:rsid w:val="00680BC4"/>
    <w:rPr>
      <w:i/>
      <w:iCs/>
    </w:rPr>
  </w:style>
  <w:style w:type="character" w:customStyle="1" w:styleId="Heading3Char">
    <w:name w:val="Heading 3 Char"/>
    <w:basedOn w:val="DefaultParagraphFont"/>
    <w:link w:val="Heading3"/>
    <w:uiPriority w:val="9"/>
    <w:rsid w:val="00680BC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680BC4"/>
    <w:rPr>
      <w:color w:val="0563C1" w:themeColor="hyperlink"/>
      <w:u w:val="single"/>
    </w:rPr>
  </w:style>
  <w:style w:type="paragraph" w:styleId="ListParagraph">
    <w:name w:val="List Paragraph"/>
    <w:basedOn w:val="Normal"/>
    <w:uiPriority w:val="34"/>
    <w:qFormat/>
    <w:rsid w:val="00680BC4"/>
    <w:pPr>
      <w:ind w:left="720"/>
      <w:contextualSpacing/>
    </w:pPr>
  </w:style>
  <w:style w:type="character" w:styleId="FollowedHyperlink">
    <w:name w:val="FollowedHyperlink"/>
    <w:basedOn w:val="DefaultParagraphFont"/>
    <w:uiPriority w:val="99"/>
    <w:semiHidden/>
    <w:unhideWhenUsed/>
    <w:rsid w:val="00EC5897"/>
    <w:rPr>
      <w:color w:val="954F72" w:themeColor="followedHyperlink"/>
      <w:u w:val="single"/>
    </w:rPr>
  </w:style>
  <w:style w:type="character" w:customStyle="1" w:styleId="Heading4Char">
    <w:name w:val="Heading 4 Char"/>
    <w:basedOn w:val="DefaultParagraphFont"/>
    <w:link w:val="Heading4"/>
    <w:uiPriority w:val="9"/>
    <w:rsid w:val="00920BED"/>
    <w:rPr>
      <w:rFonts w:asciiTheme="majorHAnsi" w:eastAsiaTheme="majorEastAsia" w:hAnsiTheme="majorHAnsi" w:cstheme="majorBidi"/>
      <w:i/>
      <w:iCs/>
      <w:color w:val="2E74B5" w:themeColor="accent1" w:themeShade="BF"/>
    </w:rPr>
  </w:style>
  <w:style w:type="paragraph" w:styleId="EndnoteText">
    <w:name w:val="endnote text"/>
    <w:basedOn w:val="Normal"/>
    <w:link w:val="EndnoteTextChar"/>
    <w:uiPriority w:val="99"/>
    <w:semiHidden/>
    <w:unhideWhenUsed/>
    <w:rsid w:val="007863C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63C3"/>
    <w:rPr>
      <w:sz w:val="20"/>
      <w:szCs w:val="20"/>
    </w:rPr>
  </w:style>
  <w:style w:type="character" w:styleId="EndnoteReference">
    <w:name w:val="endnote reference"/>
    <w:basedOn w:val="DefaultParagraphFont"/>
    <w:uiPriority w:val="99"/>
    <w:semiHidden/>
    <w:unhideWhenUsed/>
    <w:rsid w:val="007863C3"/>
    <w:rPr>
      <w:vertAlign w:val="superscript"/>
    </w:rPr>
  </w:style>
  <w:style w:type="table" w:styleId="GridTable1Light-Accent1">
    <w:name w:val="Grid Table 1 Light Accent 1"/>
    <w:basedOn w:val="TableNormal"/>
    <w:uiPriority w:val="46"/>
    <w:rsid w:val="002C6277"/>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86352">
      <w:bodyDiv w:val="1"/>
      <w:marLeft w:val="0"/>
      <w:marRight w:val="0"/>
      <w:marTop w:val="0"/>
      <w:marBottom w:val="0"/>
      <w:divBdr>
        <w:top w:val="none" w:sz="0" w:space="0" w:color="auto"/>
        <w:left w:val="none" w:sz="0" w:space="0" w:color="auto"/>
        <w:bottom w:val="none" w:sz="0" w:space="0" w:color="auto"/>
        <w:right w:val="none" w:sz="0" w:space="0" w:color="auto"/>
      </w:divBdr>
    </w:div>
    <w:div w:id="60250542">
      <w:bodyDiv w:val="1"/>
      <w:marLeft w:val="0"/>
      <w:marRight w:val="0"/>
      <w:marTop w:val="0"/>
      <w:marBottom w:val="0"/>
      <w:divBdr>
        <w:top w:val="none" w:sz="0" w:space="0" w:color="auto"/>
        <w:left w:val="none" w:sz="0" w:space="0" w:color="auto"/>
        <w:bottom w:val="none" w:sz="0" w:space="0" w:color="auto"/>
        <w:right w:val="none" w:sz="0" w:space="0" w:color="auto"/>
      </w:divBdr>
    </w:div>
    <w:div w:id="104741762">
      <w:bodyDiv w:val="1"/>
      <w:marLeft w:val="0"/>
      <w:marRight w:val="0"/>
      <w:marTop w:val="0"/>
      <w:marBottom w:val="0"/>
      <w:divBdr>
        <w:top w:val="none" w:sz="0" w:space="0" w:color="auto"/>
        <w:left w:val="none" w:sz="0" w:space="0" w:color="auto"/>
        <w:bottom w:val="none" w:sz="0" w:space="0" w:color="auto"/>
        <w:right w:val="none" w:sz="0" w:space="0" w:color="auto"/>
      </w:divBdr>
    </w:div>
    <w:div w:id="122888951">
      <w:bodyDiv w:val="1"/>
      <w:marLeft w:val="0"/>
      <w:marRight w:val="0"/>
      <w:marTop w:val="0"/>
      <w:marBottom w:val="0"/>
      <w:divBdr>
        <w:top w:val="none" w:sz="0" w:space="0" w:color="auto"/>
        <w:left w:val="none" w:sz="0" w:space="0" w:color="auto"/>
        <w:bottom w:val="none" w:sz="0" w:space="0" w:color="auto"/>
        <w:right w:val="none" w:sz="0" w:space="0" w:color="auto"/>
      </w:divBdr>
    </w:div>
    <w:div w:id="256839006">
      <w:bodyDiv w:val="1"/>
      <w:marLeft w:val="0"/>
      <w:marRight w:val="0"/>
      <w:marTop w:val="0"/>
      <w:marBottom w:val="0"/>
      <w:divBdr>
        <w:top w:val="none" w:sz="0" w:space="0" w:color="auto"/>
        <w:left w:val="none" w:sz="0" w:space="0" w:color="auto"/>
        <w:bottom w:val="none" w:sz="0" w:space="0" w:color="auto"/>
        <w:right w:val="none" w:sz="0" w:space="0" w:color="auto"/>
      </w:divBdr>
    </w:div>
    <w:div w:id="311062788">
      <w:bodyDiv w:val="1"/>
      <w:marLeft w:val="0"/>
      <w:marRight w:val="0"/>
      <w:marTop w:val="0"/>
      <w:marBottom w:val="0"/>
      <w:divBdr>
        <w:top w:val="none" w:sz="0" w:space="0" w:color="auto"/>
        <w:left w:val="none" w:sz="0" w:space="0" w:color="auto"/>
        <w:bottom w:val="none" w:sz="0" w:space="0" w:color="auto"/>
        <w:right w:val="none" w:sz="0" w:space="0" w:color="auto"/>
      </w:divBdr>
    </w:div>
    <w:div w:id="402485903">
      <w:bodyDiv w:val="1"/>
      <w:marLeft w:val="0"/>
      <w:marRight w:val="0"/>
      <w:marTop w:val="0"/>
      <w:marBottom w:val="0"/>
      <w:divBdr>
        <w:top w:val="none" w:sz="0" w:space="0" w:color="auto"/>
        <w:left w:val="none" w:sz="0" w:space="0" w:color="auto"/>
        <w:bottom w:val="none" w:sz="0" w:space="0" w:color="auto"/>
        <w:right w:val="none" w:sz="0" w:space="0" w:color="auto"/>
      </w:divBdr>
    </w:div>
    <w:div w:id="476268191">
      <w:bodyDiv w:val="1"/>
      <w:marLeft w:val="0"/>
      <w:marRight w:val="0"/>
      <w:marTop w:val="0"/>
      <w:marBottom w:val="0"/>
      <w:divBdr>
        <w:top w:val="none" w:sz="0" w:space="0" w:color="auto"/>
        <w:left w:val="none" w:sz="0" w:space="0" w:color="auto"/>
        <w:bottom w:val="none" w:sz="0" w:space="0" w:color="auto"/>
        <w:right w:val="none" w:sz="0" w:space="0" w:color="auto"/>
      </w:divBdr>
    </w:div>
    <w:div w:id="739134687">
      <w:bodyDiv w:val="1"/>
      <w:marLeft w:val="0"/>
      <w:marRight w:val="0"/>
      <w:marTop w:val="0"/>
      <w:marBottom w:val="0"/>
      <w:divBdr>
        <w:top w:val="none" w:sz="0" w:space="0" w:color="auto"/>
        <w:left w:val="none" w:sz="0" w:space="0" w:color="auto"/>
        <w:bottom w:val="none" w:sz="0" w:space="0" w:color="auto"/>
        <w:right w:val="none" w:sz="0" w:space="0" w:color="auto"/>
      </w:divBdr>
      <w:divsChild>
        <w:div w:id="1896775571">
          <w:marLeft w:val="547"/>
          <w:marRight w:val="0"/>
          <w:marTop w:val="200"/>
          <w:marBottom w:val="0"/>
          <w:divBdr>
            <w:top w:val="none" w:sz="0" w:space="0" w:color="auto"/>
            <w:left w:val="none" w:sz="0" w:space="0" w:color="auto"/>
            <w:bottom w:val="none" w:sz="0" w:space="0" w:color="auto"/>
            <w:right w:val="none" w:sz="0" w:space="0" w:color="auto"/>
          </w:divBdr>
        </w:div>
        <w:div w:id="74784449">
          <w:marLeft w:val="547"/>
          <w:marRight w:val="0"/>
          <w:marTop w:val="200"/>
          <w:marBottom w:val="0"/>
          <w:divBdr>
            <w:top w:val="none" w:sz="0" w:space="0" w:color="auto"/>
            <w:left w:val="none" w:sz="0" w:space="0" w:color="auto"/>
            <w:bottom w:val="none" w:sz="0" w:space="0" w:color="auto"/>
            <w:right w:val="none" w:sz="0" w:space="0" w:color="auto"/>
          </w:divBdr>
        </w:div>
        <w:div w:id="139228372">
          <w:marLeft w:val="547"/>
          <w:marRight w:val="0"/>
          <w:marTop w:val="200"/>
          <w:marBottom w:val="0"/>
          <w:divBdr>
            <w:top w:val="none" w:sz="0" w:space="0" w:color="auto"/>
            <w:left w:val="none" w:sz="0" w:space="0" w:color="auto"/>
            <w:bottom w:val="none" w:sz="0" w:space="0" w:color="auto"/>
            <w:right w:val="none" w:sz="0" w:space="0" w:color="auto"/>
          </w:divBdr>
        </w:div>
        <w:div w:id="669914640">
          <w:marLeft w:val="547"/>
          <w:marRight w:val="0"/>
          <w:marTop w:val="200"/>
          <w:marBottom w:val="0"/>
          <w:divBdr>
            <w:top w:val="none" w:sz="0" w:space="0" w:color="auto"/>
            <w:left w:val="none" w:sz="0" w:space="0" w:color="auto"/>
            <w:bottom w:val="none" w:sz="0" w:space="0" w:color="auto"/>
            <w:right w:val="none" w:sz="0" w:space="0" w:color="auto"/>
          </w:divBdr>
        </w:div>
        <w:div w:id="15623033">
          <w:marLeft w:val="1166"/>
          <w:marRight w:val="0"/>
          <w:marTop w:val="200"/>
          <w:marBottom w:val="0"/>
          <w:divBdr>
            <w:top w:val="none" w:sz="0" w:space="0" w:color="auto"/>
            <w:left w:val="none" w:sz="0" w:space="0" w:color="auto"/>
            <w:bottom w:val="none" w:sz="0" w:space="0" w:color="auto"/>
            <w:right w:val="none" w:sz="0" w:space="0" w:color="auto"/>
          </w:divBdr>
        </w:div>
        <w:div w:id="2013220757">
          <w:marLeft w:val="1166"/>
          <w:marRight w:val="0"/>
          <w:marTop w:val="200"/>
          <w:marBottom w:val="0"/>
          <w:divBdr>
            <w:top w:val="none" w:sz="0" w:space="0" w:color="auto"/>
            <w:left w:val="none" w:sz="0" w:space="0" w:color="auto"/>
            <w:bottom w:val="none" w:sz="0" w:space="0" w:color="auto"/>
            <w:right w:val="none" w:sz="0" w:space="0" w:color="auto"/>
          </w:divBdr>
        </w:div>
      </w:divsChild>
    </w:div>
    <w:div w:id="836849029">
      <w:bodyDiv w:val="1"/>
      <w:marLeft w:val="0"/>
      <w:marRight w:val="0"/>
      <w:marTop w:val="0"/>
      <w:marBottom w:val="0"/>
      <w:divBdr>
        <w:top w:val="none" w:sz="0" w:space="0" w:color="auto"/>
        <w:left w:val="none" w:sz="0" w:space="0" w:color="auto"/>
        <w:bottom w:val="none" w:sz="0" w:space="0" w:color="auto"/>
        <w:right w:val="none" w:sz="0" w:space="0" w:color="auto"/>
      </w:divBdr>
    </w:div>
    <w:div w:id="946161078">
      <w:bodyDiv w:val="1"/>
      <w:marLeft w:val="0"/>
      <w:marRight w:val="0"/>
      <w:marTop w:val="0"/>
      <w:marBottom w:val="0"/>
      <w:divBdr>
        <w:top w:val="none" w:sz="0" w:space="0" w:color="auto"/>
        <w:left w:val="none" w:sz="0" w:space="0" w:color="auto"/>
        <w:bottom w:val="none" w:sz="0" w:space="0" w:color="auto"/>
        <w:right w:val="none" w:sz="0" w:space="0" w:color="auto"/>
      </w:divBdr>
      <w:divsChild>
        <w:div w:id="316542742">
          <w:marLeft w:val="547"/>
          <w:marRight w:val="0"/>
          <w:marTop w:val="200"/>
          <w:marBottom w:val="0"/>
          <w:divBdr>
            <w:top w:val="none" w:sz="0" w:space="0" w:color="auto"/>
            <w:left w:val="none" w:sz="0" w:space="0" w:color="auto"/>
            <w:bottom w:val="none" w:sz="0" w:space="0" w:color="auto"/>
            <w:right w:val="none" w:sz="0" w:space="0" w:color="auto"/>
          </w:divBdr>
        </w:div>
      </w:divsChild>
    </w:div>
    <w:div w:id="1316111073">
      <w:bodyDiv w:val="1"/>
      <w:marLeft w:val="0"/>
      <w:marRight w:val="0"/>
      <w:marTop w:val="0"/>
      <w:marBottom w:val="0"/>
      <w:divBdr>
        <w:top w:val="none" w:sz="0" w:space="0" w:color="auto"/>
        <w:left w:val="none" w:sz="0" w:space="0" w:color="auto"/>
        <w:bottom w:val="none" w:sz="0" w:space="0" w:color="auto"/>
        <w:right w:val="none" w:sz="0" w:space="0" w:color="auto"/>
      </w:divBdr>
    </w:div>
    <w:div w:id="1790467176">
      <w:bodyDiv w:val="1"/>
      <w:marLeft w:val="0"/>
      <w:marRight w:val="0"/>
      <w:marTop w:val="0"/>
      <w:marBottom w:val="0"/>
      <w:divBdr>
        <w:top w:val="none" w:sz="0" w:space="0" w:color="auto"/>
        <w:left w:val="none" w:sz="0" w:space="0" w:color="auto"/>
        <w:bottom w:val="none" w:sz="0" w:space="0" w:color="auto"/>
        <w:right w:val="none" w:sz="0" w:space="0" w:color="auto"/>
      </w:divBdr>
    </w:div>
    <w:div w:id="1797143464">
      <w:bodyDiv w:val="1"/>
      <w:marLeft w:val="0"/>
      <w:marRight w:val="0"/>
      <w:marTop w:val="0"/>
      <w:marBottom w:val="0"/>
      <w:divBdr>
        <w:top w:val="none" w:sz="0" w:space="0" w:color="auto"/>
        <w:left w:val="none" w:sz="0" w:space="0" w:color="auto"/>
        <w:bottom w:val="none" w:sz="0" w:space="0" w:color="auto"/>
        <w:right w:val="none" w:sz="0" w:space="0" w:color="auto"/>
      </w:divBdr>
      <w:divsChild>
        <w:div w:id="1376154928">
          <w:marLeft w:val="446"/>
          <w:marRight w:val="0"/>
          <w:marTop w:val="200"/>
          <w:marBottom w:val="0"/>
          <w:divBdr>
            <w:top w:val="none" w:sz="0" w:space="0" w:color="auto"/>
            <w:left w:val="none" w:sz="0" w:space="0" w:color="auto"/>
            <w:bottom w:val="none" w:sz="0" w:space="0" w:color="auto"/>
            <w:right w:val="none" w:sz="0" w:space="0" w:color="auto"/>
          </w:divBdr>
        </w:div>
      </w:divsChild>
    </w:div>
    <w:div w:id="1867987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data.ottawa.ca"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C3F38-0AAC-41CC-BDA0-B7E1FFB84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4300</TotalTime>
  <Pages>12</Pages>
  <Words>1417</Words>
  <Characters>8082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Lily</cp:lastModifiedBy>
  <cp:revision>8</cp:revision>
  <dcterms:created xsi:type="dcterms:W3CDTF">2019-11-13T01:04:00Z</dcterms:created>
  <dcterms:modified xsi:type="dcterms:W3CDTF">2019-11-16T01:07:00Z</dcterms:modified>
</cp:coreProperties>
</file>